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007D0" w14:textId="76DBC087" w:rsidR="007526A9" w:rsidRDefault="007526A9" w:rsidP="007526A9">
      <w:pPr>
        <w:spacing w:after="0" w:line="240" w:lineRule="auto"/>
        <w:jc w:val="both"/>
        <w:rPr>
          <w:rFonts w:ascii="Garamond" w:hAnsi="Garamond"/>
          <w:b/>
          <w:bCs/>
          <w:sz w:val="24"/>
          <w:szCs w:val="24"/>
          <w:lang w:val="en-US"/>
        </w:rPr>
      </w:pPr>
      <w:r>
        <w:rPr>
          <w:rFonts w:ascii="Garamond" w:hAnsi="Garamond"/>
          <w:b/>
          <w:bCs/>
          <w:sz w:val="24"/>
          <w:szCs w:val="24"/>
          <w:lang w:val="en-US"/>
        </w:rPr>
        <w:t>COLLEGE OF SCIENCE</w:t>
      </w:r>
    </w:p>
    <w:p w14:paraId="017B45B2" w14:textId="73F24026" w:rsidR="007526A9" w:rsidRDefault="007526A9" w:rsidP="007526A9">
      <w:pPr>
        <w:spacing w:after="0" w:line="240" w:lineRule="auto"/>
        <w:jc w:val="both"/>
        <w:rPr>
          <w:rFonts w:ascii="Garamond" w:hAnsi="Garamond"/>
          <w:b/>
          <w:bCs/>
          <w:sz w:val="24"/>
          <w:szCs w:val="24"/>
          <w:lang w:val="en-US"/>
        </w:rPr>
      </w:pPr>
      <w:r>
        <w:rPr>
          <w:rFonts w:ascii="Garamond" w:hAnsi="Garamond"/>
          <w:b/>
          <w:bCs/>
          <w:sz w:val="24"/>
          <w:szCs w:val="24"/>
          <w:lang w:val="en-US"/>
        </w:rPr>
        <w:t>CHEMISTRY DEPARTMENT</w:t>
      </w:r>
    </w:p>
    <w:p w14:paraId="2643C73C" w14:textId="35CF49B3" w:rsidR="007526A9" w:rsidRDefault="007526A9" w:rsidP="007526A9">
      <w:pPr>
        <w:spacing w:after="0" w:line="240" w:lineRule="auto"/>
        <w:jc w:val="both"/>
        <w:rPr>
          <w:rFonts w:ascii="Garamond" w:hAnsi="Garamond"/>
          <w:b/>
          <w:bCs/>
          <w:sz w:val="24"/>
          <w:szCs w:val="24"/>
          <w:lang w:val="en-US"/>
        </w:rPr>
      </w:pPr>
    </w:p>
    <w:p w14:paraId="3A74A32D" w14:textId="6C4B1BFC" w:rsidR="007526A9" w:rsidRDefault="007526A9" w:rsidP="007526A9">
      <w:pPr>
        <w:spacing w:after="0" w:line="240" w:lineRule="auto"/>
        <w:jc w:val="both"/>
        <w:rPr>
          <w:rFonts w:ascii="Garamond" w:hAnsi="Garamond"/>
          <w:b/>
          <w:bCs/>
          <w:sz w:val="24"/>
          <w:szCs w:val="24"/>
          <w:lang w:val="en-US"/>
        </w:rPr>
      </w:pPr>
      <w:r>
        <w:rPr>
          <w:noProof/>
        </w:rPr>
        <w:drawing>
          <wp:anchor distT="0" distB="0" distL="114300" distR="114300" simplePos="0" relativeHeight="251658240" behindDoc="1" locked="0" layoutInCell="1" allowOverlap="1" wp14:anchorId="2CE01E2C" wp14:editId="0C707755">
            <wp:simplePos x="0" y="0"/>
            <wp:positionH relativeFrom="column">
              <wp:posOffset>0</wp:posOffset>
            </wp:positionH>
            <wp:positionV relativeFrom="paragraph">
              <wp:posOffset>123825</wp:posOffset>
            </wp:positionV>
            <wp:extent cx="5030470" cy="3762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0470"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1AFF0" w14:textId="77777777" w:rsidR="007526A9" w:rsidRDefault="007526A9" w:rsidP="007526A9">
      <w:pPr>
        <w:spacing w:after="0" w:line="240" w:lineRule="auto"/>
        <w:jc w:val="both"/>
        <w:rPr>
          <w:rFonts w:ascii="Garamond" w:hAnsi="Garamond"/>
          <w:b/>
          <w:bCs/>
          <w:sz w:val="24"/>
          <w:szCs w:val="24"/>
          <w:lang w:val="en-US"/>
        </w:rPr>
      </w:pPr>
    </w:p>
    <w:p w14:paraId="74D49202" w14:textId="77777777" w:rsidR="007526A9" w:rsidRDefault="007526A9" w:rsidP="007526A9">
      <w:pPr>
        <w:spacing w:after="0" w:line="240" w:lineRule="auto"/>
        <w:jc w:val="both"/>
        <w:rPr>
          <w:rFonts w:ascii="Garamond" w:hAnsi="Garamond"/>
          <w:b/>
          <w:bCs/>
          <w:sz w:val="24"/>
          <w:szCs w:val="24"/>
          <w:lang w:val="en-US"/>
        </w:rPr>
      </w:pPr>
    </w:p>
    <w:p w14:paraId="7E8556A8" w14:textId="77777777" w:rsidR="007526A9" w:rsidRDefault="007526A9" w:rsidP="007526A9">
      <w:pPr>
        <w:spacing w:after="0" w:line="240" w:lineRule="auto"/>
        <w:jc w:val="both"/>
        <w:rPr>
          <w:rFonts w:ascii="Garamond" w:hAnsi="Garamond"/>
          <w:b/>
          <w:bCs/>
          <w:sz w:val="24"/>
          <w:szCs w:val="24"/>
          <w:lang w:val="en-US"/>
        </w:rPr>
      </w:pPr>
    </w:p>
    <w:p w14:paraId="12AE5BAF" w14:textId="77777777" w:rsidR="007526A9" w:rsidRDefault="007526A9" w:rsidP="007526A9">
      <w:pPr>
        <w:spacing w:after="0" w:line="240" w:lineRule="auto"/>
        <w:jc w:val="both"/>
        <w:rPr>
          <w:rFonts w:ascii="Garamond" w:hAnsi="Garamond"/>
          <w:b/>
          <w:bCs/>
          <w:sz w:val="24"/>
          <w:szCs w:val="24"/>
          <w:lang w:val="en-US"/>
        </w:rPr>
      </w:pPr>
    </w:p>
    <w:p w14:paraId="099D6314" w14:textId="77777777" w:rsidR="007526A9" w:rsidRDefault="007526A9" w:rsidP="007526A9">
      <w:pPr>
        <w:spacing w:after="0" w:line="240" w:lineRule="auto"/>
        <w:jc w:val="both"/>
        <w:rPr>
          <w:rFonts w:ascii="Garamond" w:hAnsi="Garamond"/>
          <w:b/>
          <w:bCs/>
          <w:sz w:val="24"/>
          <w:szCs w:val="24"/>
          <w:lang w:val="en-US"/>
        </w:rPr>
      </w:pPr>
    </w:p>
    <w:p w14:paraId="5F8294BD" w14:textId="77777777" w:rsidR="007526A9" w:rsidRDefault="007526A9" w:rsidP="007526A9">
      <w:pPr>
        <w:spacing w:after="0" w:line="240" w:lineRule="auto"/>
        <w:jc w:val="both"/>
        <w:rPr>
          <w:rFonts w:ascii="Garamond" w:hAnsi="Garamond"/>
          <w:b/>
          <w:bCs/>
          <w:sz w:val="24"/>
          <w:szCs w:val="24"/>
          <w:lang w:val="en-US"/>
        </w:rPr>
      </w:pPr>
    </w:p>
    <w:p w14:paraId="676FA446" w14:textId="77777777" w:rsidR="007526A9" w:rsidRDefault="007526A9" w:rsidP="007526A9">
      <w:pPr>
        <w:spacing w:after="0" w:line="240" w:lineRule="auto"/>
        <w:jc w:val="both"/>
        <w:rPr>
          <w:rFonts w:ascii="Garamond" w:hAnsi="Garamond"/>
          <w:b/>
          <w:bCs/>
          <w:sz w:val="24"/>
          <w:szCs w:val="24"/>
          <w:lang w:val="en-US"/>
        </w:rPr>
      </w:pPr>
    </w:p>
    <w:p w14:paraId="68D2C0C1" w14:textId="77777777" w:rsidR="007526A9" w:rsidRDefault="007526A9" w:rsidP="007526A9">
      <w:pPr>
        <w:spacing w:after="0" w:line="240" w:lineRule="auto"/>
        <w:jc w:val="both"/>
        <w:rPr>
          <w:rFonts w:ascii="Garamond" w:hAnsi="Garamond"/>
          <w:b/>
          <w:bCs/>
          <w:sz w:val="24"/>
          <w:szCs w:val="24"/>
          <w:lang w:val="en-US"/>
        </w:rPr>
      </w:pPr>
    </w:p>
    <w:p w14:paraId="52E8A6E5" w14:textId="77777777" w:rsidR="007526A9" w:rsidRDefault="007526A9" w:rsidP="007526A9">
      <w:pPr>
        <w:spacing w:after="0" w:line="240" w:lineRule="auto"/>
        <w:jc w:val="both"/>
        <w:rPr>
          <w:rFonts w:ascii="Garamond" w:hAnsi="Garamond"/>
          <w:b/>
          <w:bCs/>
          <w:sz w:val="24"/>
          <w:szCs w:val="24"/>
          <w:lang w:val="en-US"/>
        </w:rPr>
      </w:pPr>
    </w:p>
    <w:p w14:paraId="34B34C93" w14:textId="77777777" w:rsidR="007526A9" w:rsidRDefault="007526A9" w:rsidP="007526A9">
      <w:pPr>
        <w:spacing w:after="0" w:line="240" w:lineRule="auto"/>
        <w:jc w:val="both"/>
        <w:rPr>
          <w:rFonts w:ascii="Garamond" w:hAnsi="Garamond"/>
          <w:b/>
          <w:bCs/>
          <w:sz w:val="24"/>
          <w:szCs w:val="24"/>
          <w:lang w:val="en-US"/>
        </w:rPr>
      </w:pPr>
    </w:p>
    <w:p w14:paraId="15C5DF52" w14:textId="77777777" w:rsidR="007526A9" w:rsidRDefault="007526A9" w:rsidP="007526A9">
      <w:pPr>
        <w:spacing w:after="0" w:line="240" w:lineRule="auto"/>
        <w:jc w:val="both"/>
        <w:rPr>
          <w:rFonts w:ascii="Garamond" w:hAnsi="Garamond"/>
          <w:b/>
          <w:bCs/>
          <w:sz w:val="24"/>
          <w:szCs w:val="24"/>
          <w:lang w:val="en-US"/>
        </w:rPr>
      </w:pPr>
    </w:p>
    <w:p w14:paraId="3BABD4DA" w14:textId="77777777" w:rsidR="007526A9" w:rsidRDefault="007526A9" w:rsidP="007526A9">
      <w:pPr>
        <w:spacing w:after="0" w:line="240" w:lineRule="auto"/>
        <w:jc w:val="both"/>
        <w:rPr>
          <w:rFonts w:ascii="Garamond" w:hAnsi="Garamond"/>
          <w:b/>
          <w:bCs/>
          <w:sz w:val="24"/>
          <w:szCs w:val="24"/>
          <w:lang w:val="en-US"/>
        </w:rPr>
      </w:pPr>
    </w:p>
    <w:p w14:paraId="1EC5A44E" w14:textId="77777777" w:rsidR="007526A9" w:rsidRDefault="007526A9" w:rsidP="007526A9">
      <w:pPr>
        <w:spacing w:after="0" w:line="240" w:lineRule="auto"/>
        <w:jc w:val="both"/>
        <w:rPr>
          <w:rFonts w:ascii="Garamond" w:hAnsi="Garamond"/>
          <w:b/>
          <w:bCs/>
          <w:sz w:val="24"/>
          <w:szCs w:val="24"/>
          <w:lang w:val="en-US"/>
        </w:rPr>
      </w:pPr>
    </w:p>
    <w:p w14:paraId="02D32307" w14:textId="77777777" w:rsidR="007526A9" w:rsidRDefault="007526A9" w:rsidP="007526A9">
      <w:pPr>
        <w:spacing w:after="0" w:line="240" w:lineRule="auto"/>
        <w:jc w:val="both"/>
        <w:rPr>
          <w:rFonts w:ascii="Garamond" w:hAnsi="Garamond"/>
          <w:b/>
          <w:bCs/>
          <w:sz w:val="24"/>
          <w:szCs w:val="24"/>
          <w:lang w:val="en-US"/>
        </w:rPr>
      </w:pPr>
    </w:p>
    <w:p w14:paraId="314BF3EB" w14:textId="77777777" w:rsidR="007526A9" w:rsidRDefault="007526A9" w:rsidP="007526A9">
      <w:pPr>
        <w:spacing w:after="0" w:line="240" w:lineRule="auto"/>
        <w:jc w:val="both"/>
        <w:rPr>
          <w:rFonts w:ascii="Garamond" w:hAnsi="Garamond"/>
          <w:b/>
          <w:bCs/>
          <w:sz w:val="24"/>
          <w:szCs w:val="24"/>
          <w:lang w:val="en-US"/>
        </w:rPr>
      </w:pPr>
    </w:p>
    <w:p w14:paraId="557B4EA3" w14:textId="77777777" w:rsidR="007526A9" w:rsidRDefault="007526A9" w:rsidP="007526A9">
      <w:pPr>
        <w:spacing w:after="0" w:line="240" w:lineRule="auto"/>
        <w:jc w:val="both"/>
        <w:rPr>
          <w:rFonts w:ascii="Garamond" w:hAnsi="Garamond"/>
          <w:b/>
          <w:bCs/>
          <w:sz w:val="24"/>
          <w:szCs w:val="24"/>
          <w:lang w:val="en-US"/>
        </w:rPr>
      </w:pPr>
    </w:p>
    <w:p w14:paraId="593F0B9C" w14:textId="77777777" w:rsidR="007526A9" w:rsidRDefault="007526A9" w:rsidP="007526A9">
      <w:pPr>
        <w:spacing w:after="0" w:line="240" w:lineRule="auto"/>
        <w:jc w:val="both"/>
        <w:rPr>
          <w:rFonts w:ascii="Garamond" w:hAnsi="Garamond"/>
          <w:b/>
          <w:bCs/>
          <w:sz w:val="24"/>
          <w:szCs w:val="24"/>
          <w:lang w:val="en-US"/>
        </w:rPr>
      </w:pPr>
    </w:p>
    <w:p w14:paraId="2BCBD985" w14:textId="77777777" w:rsidR="007526A9" w:rsidRDefault="007526A9" w:rsidP="007526A9">
      <w:pPr>
        <w:spacing w:after="0" w:line="240" w:lineRule="auto"/>
        <w:jc w:val="both"/>
        <w:rPr>
          <w:rFonts w:ascii="Garamond" w:hAnsi="Garamond"/>
          <w:b/>
          <w:bCs/>
          <w:sz w:val="24"/>
          <w:szCs w:val="24"/>
          <w:lang w:val="en-US"/>
        </w:rPr>
      </w:pPr>
    </w:p>
    <w:p w14:paraId="1B726A47" w14:textId="77777777" w:rsidR="007526A9" w:rsidRDefault="007526A9" w:rsidP="007526A9">
      <w:pPr>
        <w:spacing w:after="0" w:line="240" w:lineRule="auto"/>
        <w:jc w:val="both"/>
        <w:rPr>
          <w:rFonts w:ascii="Garamond" w:hAnsi="Garamond"/>
          <w:b/>
          <w:bCs/>
          <w:sz w:val="24"/>
          <w:szCs w:val="24"/>
          <w:lang w:val="en-US"/>
        </w:rPr>
      </w:pPr>
    </w:p>
    <w:p w14:paraId="058A329F" w14:textId="77777777" w:rsidR="007526A9" w:rsidRDefault="007526A9" w:rsidP="007526A9">
      <w:pPr>
        <w:spacing w:after="0" w:line="240" w:lineRule="auto"/>
        <w:jc w:val="both"/>
        <w:rPr>
          <w:rFonts w:ascii="Garamond" w:hAnsi="Garamond"/>
          <w:b/>
          <w:bCs/>
          <w:sz w:val="24"/>
          <w:szCs w:val="24"/>
          <w:lang w:val="en-US"/>
        </w:rPr>
      </w:pPr>
    </w:p>
    <w:p w14:paraId="10605364" w14:textId="77777777" w:rsidR="007526A9" w:rsidRDefault="007526A9" w:rsidP="007526A9">
      <w:pPr>
        <w:spacing w:after="0" w:line="240" w:lineRule="auto"/>
        <w:jc w:val="both"/>
        <w:rPr>
          <w:rFonts w:ascii="Garamond" w:hAnsi="Garamond"/>
          <w:b/>
          <w:bCs/>
          <w:sz w:val="24"/>
          <w:szCs w:val="24"/>
          <w:lang w:val="en-US"/>
        </w:rPr>
      </w:pPr>
    </w:p>
    <w:p w14:paraId="749B3FD6" w14:textId="77777777" w:rsidR="007526A9" w:rsidRDefault="007526A9" w:rsidP="007526A9">
      <w:pPr>
        <w:spacing w:after="0" w:line="240" w:lineRule="auto"/>
        <w:jc w:val="both"/>
        <w:rPr>
          <w:rFonts w:ascii="Garamond" w:hAnsi="Garamond"/>
          <w:b/>
          <w:bCs/>
          <w:sz w:val="24"/>
          <w:szCs w:val="24"/>
          <w:lang w:val="en-US"/>
        </w:rPr>
      </w:pPr>
    </w:p>
    <w:p w14:paraId="55C9CFFC" w14:textId="6502D460" w:rsidR="00262CAD" w:rsidRPr="00560C64" w:rsidRDefault="00560C64" w:rsidP="007526A9">
      <w:pPr>
        <w:spacing w:after="0" w:line="240" w:lineRule="auto"/>
        <w:jc w:val="both"/>
        <w:rPr>
          <w:rFonts w:ascii="Garamond" w:hAnsi="Garamond"/>
          <w:b/>
          <w:bCs/>
          <w:sz w:val="24"/>
          <w:szCs w:val="24"/>
          <w:lang w:val="en-US"/>
        </w:rPr>
      </w:pPr>
      <w:r w:rsidRPr="00560C64">
        <w:rPr>
          <w:rFonts w:ascii="Garamond" w:hAnsi="Garamond"/>
          <w:b/>
          <w:bCs/>
          <w:sz w:val="24"/>
          <w:szCs w:val="24"/>
          <w:lang w:val="en-US"/>
        </w:rPr>
        <w:t>DOC’s ECI flagship programs</w:t>
      </w:r>
    </w:p>
    <w:p w14:paraId="7494F912" w14:textId="5E0DEB66" w:rsidR="00560C64" w:rsidRDefault="00560C64" w:rsidP="007526A9">
      <w:pPr>
        <w:spacing w:after="0" w:line="240" w:lineRule="auto"/>
        <w:jc w:val="both"/>
        <w:rPr>
          <w:rFonts w:ascii="Garamond" w:hAnsi="Garamond"/>
          <w:sz w:val="24"/>
          <w:szCs w:val="24"/>
          <w:lang w:val="en-US"/>
        </w:rPr>
      </w:pPr>
      <w:r w:rsidRPr="00560C64">
        <w:rPr>
          <w:rFonts w:ascii="Garamond" w:hAnsi="Garamond"/>
          <w:sz w:val="24"/>
          <w:szCs w:val="24"/>
          <w:lang w:val="en-US"/>
        </w:rPr>
        <w:t>Erwin C. Mina, COS</w:t>
      </w:r>
    </w:p>
    <w:p w14:paraId="570C918D" w14:textId="1838C4D6" w:rsidR="00560C64" w:rsidRDefault="00560C64" w:rsidP="007526A9">
      <w:pPr>
        <w:spacing w:after="0" w:line="240" w:lineRule="auto"/>
        <w:jc w:val="both"/>
        <w:rPr>
          <w:rFonts w:ascii="Garamond" w:hAnsi="Garamond"/>
          <w:sz w:val="24"/>
          <w:szCs w:val="24"/>
          <w:lang w:val="en-US"/>
        </w:rPr>
      </w:pPr>
    </w:p>
    <w:p w14:paraId="38605156" w14:textId="77777777" w:rsidR="007526A9" w:rsidRDefault="00560C64" w:rsidP="007526A9">
      <w:pPr>
        <w:spacing w:after="0" w:line="240" w:lineRule="auto"/>
        <w:jc w:val="both"/>
        <w:rPr>
          <w:rFonts w:ascii="Garamond" w:hAnsi="Garamond"/>
          <w:sz w:val="24"/>
          <w:szCs w:val="24"/>
          <w:lang w:val="en-US"/>
        </w:rPr>
      </w:pPr>
      <w:r w:rsidRPr="00560C64">
        <w:rPr>
          <w:rFonts w:ascii="Garamond" w:hAnsi="Garamond"/>
          <w:sz w:val="24"/>
          <w:szCs w:val="24"/>
          <w:lang w:val="en-US"/>
        </w:rPr>
        <w:tab/>
        <w:t>The Department of Chemistry (DOC), as one of the dynamic departments in the College of Science, is mandated to deliver extension and community involvement (ECI) activities to the community, academic institutions and industries. Its services showcasing livelihood programs, professional training and consultancy services. The DOC Extension Unit is committed to serve varied clienteles in the province of Tarlac and beyond borders.</w:t>
      </w:r>
      <w:r w:rsidRPr="00560C64">
        <w:rPr>
          <w:rFonts w:ascii="Garamond" w:hAnsi="Garamond"/>
          <w:sz w:val="24"/>
          <w:szCs w:val="24"/>
          <w:lang w:val="en-US"/>
        </w:rPr>
        <w:cr/>
      </w:r>
      <w:r w:rsidRPr="00560C64">
        <w:rPr>
          <w:rFonts w:ascii="Garamond" w:hAnsi="Garamond"/>
          <w:sz w:val="24"/>
          <w:szCs w:val="24"/>
          <w:lang w:val="en-US"/>
        </w:rPr>
        <w:cr/>
      </w:r>
      <w:r w:rsidRPr="00560C64">
        <w:rPr>
          <w:rFonts w:ascii="Garamond" w:hAnsi="Garamond"/>
          <w:sz w:val="24"/>
          <w:szCs w:val="24"/>
          <w:lang w:val="en-US"/>
        </w:rPr>
        <w:tab/>
        <w:t xml:space="preserve">Apparently, there are four valuable ECI programs that DOC is offering. First, the Home Care Products which highlights the hands-on training of attendees in the technical know-how on making home care products such as powder detergent, fabric softener, liquid dishwashing soap, home-made beauty soap and others. </w:t>
      </w:r>
      <w:r w:rsidRPr="00560C64">
        <w:rPr>
          <w:rFonts w:ascii="Garamond" w:hAnsi="Garamond"/>
          <w:sz w:val="24"/>
          <w:szCs w:val="24"/>
          <w:lang w:val="en-US"/>
        </w:rPr>
        <w:cr/>
      </w:r>
      <w:r w:rsidRPr="00560C64">
        <w:rPr>
          <w:rFonts w:ascii="Garamond" w:hAnsi="Garamond"/>
          <w:sz w:val="24"/>
          <w:szCs w:val="24"/>
          <w:lang w:val="en-US"/>
        </w:rPr>
        <w:cr/>
      </w:r>
      <w:r w:rsidRPr="00560C64">
        <w:rPr>
          <w:rFonts w:ascii="Garamond" w:hAnsi="Garamond"/>
          <w:sz w:val="24"/>
          <w:szCs w:val="24"/>
          <w:lang w:val="en-US"/>
        </w:rPr>
        <w:tab/>
        <w:t>Second, the Chemistry of Medicinal Plants which showcases scientific and procedural skills in the collection, preparation, extraction and formulation of products such as ointment, syrup, tea and the like from scientifically proven plants with medicinal values that are abundant in the community. Third, the Chemical Laboratory services program which offers chemical analyses on water, soil and plants.</w:t>
      </w:r>
      <w:r w:rsidRPr="00560C64">
        <w:rPr>
          <w:rFonts w:ascii="Garamond" w:hAnsi="Garamond"/>
          <w:sz w:val="24"/>
          <w:szCs w:val="24"/>
          <w:lang w:val="en-US"/>
        </w:rPr>
        <w:cr/>
      </w:r>
      <w:r w:rsidRPr="00560C64">
        <w:rPr>
          <w:rFonts w:ascii="Garamond" w:hAnsi="Garamond"/>
          <w:sz w:val="24"/>
          <w:szCs w:val="24"/>
          <w:lang w:val="en-US"/>
        </w:rPr>
        <w:cr/>
      </w:r>
      <w:r w:rsidRPr="00560C64">
        <w:rPr>
          <w:rFonts w:ascii="Garamond" w:hAnsi="Garamond"/>
          <w:sz w:val="24"/>
          <w:szCs w:val="24"/>
          <w:lang w:val="en-US"/>
        </w:rPr>
        <w:cr/>
      </w:r>
      <w:r w:rsidRPr="00560C64">
        <w:rPr>
          <w:rFonts w:ascii="Garamond" w:hAnsi="Garamond"/>
          <w:sz w:val="24"/>
          <w:szCs w:val="24"/>
          <w:lang w:val="en-US"/>
        </w:rPr>
        <w:tab/>
        <w:t xml:space="preserve">Fourth, the Professional Training of Department of Education Elementary and Secondary </w:t>
      </w:r>
      <w:r w:rsidRPr="00560C64">
        <w:rPr>
          <w:rFonts w:ascii="Garamond" w:hAnsi="Garamond"/>
          <w:sz w:val="24"/>
          <w:szCs w:val="24"/>
          <w:lang w:val="en-US"/>
        </w:rPr>
        <w:lastRenderedPageBreak/>
        <w:t xml:space="preserve">Teachers in the province of Tarlac which capacitates teachers in conducting science investigatory projects and laboratory skills in chemistry and allied sciences. </w:t>
      </w:r>
      <w:r w:rsidRPr="00560C64">
        <w:rPr>
          <w:rFonts w:ascii="Garamond" w:hAnsi="Garamond"/>
          <w:sz w:val="24"/>
          <w:szCs w:val="24"/>
          <w:lang w:val="en-US"/>
        </w:rPr>
        <w:cr/>
      </w:r>
      <w:r w:rsidRPr="00560C64">
        <w:rPr>
          <w:rFonts w:ascii="Garamond" w:hAnsi="Garamond"/>
          <w:sz w:val="24"/>
          <w:szCs w:val="24"/>
          <w:lang w:val="en-US"/>
        </w:rPr>
        <w:cr/>
      </w:r>
      <w:r w:rsidRPr="00560C64">
        <w:rPr>
          <w:rFonts w:ascii="Garamond" w:hAnsi="Garamond"/>
          <w:sz w:val="24"/>
          <w:szCs w:val="24"/>
          <w:lang w:val="en-US"/>
        </w:rPr>
        <w:tab/>
        <w:t>Furthermore, the ECI services were scheduled properly. Home Care Products run from November – March; Professional Training run from April – May; Chemistry of Medicinal Plants run from June – October; and Chemical Laboratory Services run from January – December respectively.</w:t>
      </w:r>
      <w:r w:rsidRPr="00560C64">
        <w:rPr>
          <w:rFonts w:ascii="Garamond" w:hAnsi="Garamond"/>
          <w:sz w:val="24"/>
          <w:szCs w:val="24"/>
          <w:lang w:val="en-US"/>
        </w:rPr>
        <w:cr/>
      </w:r>
      <w:r w:rsidRPr="00560C64">
        <w:rPr>
          <w:rFonts w:ascii="Garamond" w:hAnsi="Garamond"/>
          <w:sz w:val="24"/>
          <w:szCs w:val="24"/>
          <w:lang w:val="en-US"/>
        </w:rPr>
        <w:cr/>
      </w:r>
    </w:p>
    <w:p w14:paraId="3D415C14" w14:textId="77777777" w:rsidR="007526A9" w:rsidRPr="007526A9" w:rsidRDefault="007526A9" w:rsidP="007526A9">
      <w:pPr>
        <w:spacing w:after="0" w:line="240" w:lineRule="auto"/>
        <w:jc w:val="both"/>
        <w:rPr>
          <w:rFonts w:ascii="Garamond" w:hAnsi="Garamond"/>
          <w:b/>
          <w:bCs/>
          <w:sz w:val="24"/>
          <w:szCs w:val="24"/>
          <w:lang w:val="en-US"/>
        </w:rPr>
      </w:pPr>
      <w:r w:rsidRPr="007526A9">
        <w:rPr>
          <w:rFonts w:ascii="Garamond" w:hAnsi="Garamond"/>
          <w:b/>
          <w:bCs/>
          <w:sz w:val="24"/>
          <w:szCs w:val="24"/>
          <w:lang w:val="en-US"/>
        </w:rPr>
        <w:t>ENVIRONMENTAL SCIENCE DEPARTMENT</w:t>
      </w:r>
    </w:p>
    <w:p w14:paraId="44757828" w14:textId="75A104C8" w:rsidR="007526A9" w:rsidRDefault="00560C64" w:rsidP="007526A9">
      <w:pPr>
        <w:spacing w:after="0" w:line="240" w:lineRule="auto"/>
        <w:jc w:val="both"/>
        <w:rPr>
          <w:rFonts w:ascii="Garamond" w:hAnsi="Garamond"/>
          <w:sz w:val="24"/>
          <w:szCs w:val="24"/>
          <w:lang w:val="en-US"/>
        </w:rPr>
      </w:pPr>
      <w:r w:rsidRPr="00560C64">
        <w:rPr>
          <w:rFonts w:ascii="Garamond" w:hAnsi="Garamond"/>
          <w:sz w:val="24"/>
          <w:szCs w:val="24"/>
          <w:lang w:val="en-US"/>
        </w:rPr>
        <w:cr/>
      </w:r>
      <w:r w:rsidR="007526A9">
        <w:rPr>
          <w:noProof/>
        </w:rPr>
        <w:drawing>
          <wp:inline distT="0" distB="0" distL="0" distR="0" wp14:anchorId="129AF5C9" wp14:editId="54E9E284">
            <wp:extent cx="5562600" cy="3190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683" b="40497"/>
                    <a:stretch/>
                  </pic:blipFill>
                  <pic:spPr bwMode="auto">
                    <a:xfrm>
                      <a:off x="0" y="0"/>
                      <a:ext cx="5562600" cy="3190875"/>
                    </a:xfrm>
                    <a:prstGeom prst="rect">
                      <a:avLst/>
                    </a:prstGeom>
                    <a:noFill/>
                    <a:ln>
                      <a:noFill/>
                    </a:ln>
                    <a:extLst>
                      <a:ext uri="{53640926-AAD7-44D8-BBD7-CCE9431645EC}">
                        <a14:shadowObscured xmlns:a14="http://schemas.microsoft.com/office/drawing/2010/main"/>
                      </a:ext>
                    </a:extLst>
                  </pic:spPr>
                </pic:pic>
              </a:graphicData>
            </a:graphic>
          </wp:inline>
        </w:drawing>
      </w:r>
    </w:p>
    <w:p w14:paraId="7E1224CB" w14:textId="77777777" w:rsidR="007526A9" w:rsidRDefault="007526A9" w:rsidP="007526A9">
      <w:pPr>
        <w:spacing w:after="0" w:line="240" w:lineRule="auto"/>
        <w:jc w:val="both"/>
        <w:rPr>
          <w:rFonts w:ascii="Garamond" w:hAnsi="Garamond"/>
          <w:sz w:val="24"/>
          <w:szCs w:val="24"/>
          <w:lang w:val="en-US"/>
        </w:rPr>
      </w:pPr>
    </w:p>
    <w:p w14:paraId="5E6F31CB" w14:textId="3C9D6AAC" w:rsidR="007526A9" w:rsidRDefault="007526A9" w:rsidP="007526A9">
      <w:pPr>
        <w:spacing w:after="0" w:line="240" w:lineRule="auto"/>
        <w:jc w:val="both"/>
        <w:rPr>
          <w:rFonts w:ascii="Garamond" w:hAnsi="Garamond"/>
          <w:b/>
          <w:bCs/>
          <w:sz w:val="24"/>
          <w:szCs w:val="24"/>
          <w:lang w:val="en-US"/>
        </w:rPr>
      </w:pPr>
      <w:r>
        <w:rPr>
          <w:rFonts w:ascii="Garamond" w:hAnsi="Garamond"/>
          <w:b/>
          <w:bCs/>
          <w:sz w:val="24"/>
          <w:szCs w:val="24"/>
          <w:lang w:val="en-US"/>
        </w:rPr>
        <w:t xml:space="preserve">Environmental Science Department extends Rapid Biodiversity Assessment to the Indigenous Peoples in </w:t>
      </w:r>
      <w:proofErr w:type="spellStart"/>
      <w:r>
        <w:rPr>
          <w:rFonts w:ascii="Garamond" w:hAnsi="Garamond"/>
          <w:b/>
          <w:bCs/>
          <w:sz w:val="24"/>
          <w:szCs w:val="24"/>
          <w:lang w:val="en-US"/>
        </w:rPr>
        <w:t>Capas</w:t>
      </w:r>
      <w:proofErr w:type="spellEnd"/>
      <w:r>
        <w:rPr>
          <w:rFonts w:ascii="Garamond" w:hAnsi="Garamond"/>
          <w:b/>
          <w:bCs/>
          <w:sz w:val="24"/>
          <w:szCs w:val="24"/>
          <w:lang w:val="en-US"/>
        </w:rPr>
        <w:t>, Tarlac</w:t>
      </w:r>
    </w:p>
    <w:p w14:paraId="6AD621CB"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Bertrand Aldous L. Santillan, COS</w:t>
      </w:r>
    </w:p>
    <w:p w14:paraId="33DB5BE9"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Wesley S. Gagarin, COS</w:t>
      </w:r>
    </w:p>
    <w:p w14:paraId="0161DA88" w14:textId="77777777" w:rsidR="007526A9" w:rsidRDefault="007526A9" w:rsidP="007526A9">
      <w:pPr>
        <w:spacing w:after="0" w:line="240" w:lineRule="auto"/>
        <w:jc w:val="both"/>
        <w:rPr>
          <w:rFonts w:ascii="Garamond" w:hAnsi="Garamond"/>
          <w:sz w:val="24"/>
          <w:szCs w:val="24"/>
          <w:lang w:val="en-US"/>
        </w:rPr>
      </w:pPr>
    </w:p>
    <w:p w14:paraId="22094190"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The Indigenous peoples (IPs) are guardians not only of cultures and traditions but of ecosystems. They commonly reside in areas having rich biodiversity with several ecological services, such as mountains, near rivers, and along coasts. They serve as guardians of these natural resources, cherishing and protecting them as ancestral inheritance which they pass on as heritage to their children. Their close attachment to their environment is basically due to their daily dependence on it for                    necessities, such as food and water, and as well as the provision of livelihood, medicines, and venues for spiritual beliefs. </w:t>
      </w:r>
    </w:p>
    <w:p w14:paraId="582506F5" w14:textId="77777777" w:rsidR="007526A9" w:rsidRDefault="007526A9" w:rsidP="007526A9">
      <w:pPr>
        <w:spacing w:after="0" w:line="240" w:lineRule="auto"/>
        <w:jc w:val="both"/>
        <w:rPr>
          <w:rFonts w:ascii="Garamond" w:hAnsi="Garamond"/>
          <w:sz w:val="24"/>
          <w:szCs w:val="24"/>
          <w:lang w:val="en-US"/>
        </w:rPr>
      </w:pPr>
    </w:p>
    <w:p w14:paraId="1F88BB96"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In their traditional homelands, IPs inadvertently guard undisturbed habitats and rare species. However, IPs   belong   to   the   marginalized sectors of the society. They still receive discrimination and oppression despite the existence of national laws and policies dedicated for them, such as the Republic Act 8371, ‘Indigenous Peoples Rights Act (IPRA) of 1997,’ and international declarations, such as the ‘United Nations Declaration on the Rights of Indigenous Peoples (UNDRIP)’ in 2007.  </w:t>
      </w:r>
      <w:r>
        <w:rPr>
          <w:rFonts w:ascii="Garamond" w:hAnsi="Garamond"/>
          <w:sz w:val="24"/>
          <w:szCs w:val="24"/>
          <w:lang w:val="en-US"/>
        </w:rPr>
        <w:lastRenderedPageBreak/>
        <w:t xml:space="preserve">Aside from discrimination, the IPs are also confronted with land-grabbing, which includes state declarations of military reservations and land conversion to the IPs’ traditional homelands and resources (IDPRP-ST, 2013). Many ancestral domains have been and still being converted to corporate properties up this day, resulting to massive displacement of indigenous communities. Even though there exists a National </w:t>
      </w:r>
      <w:proofErr w:type="gramStart"/>
      <w:r>
        <w:rPr>
          <w:rFonts w:ascii="Garamond" w:hAnsi="Garamond"/>
          <w:sz w:val="24"/>
          <w:szCs w:val="24"/>
          <w:lang w:val="en-US"/>
        </w:rPr>
        <w:t>Commission  on</w:t>
      </w:r>
      <w:proofErr w:type="gramEnd"/>
      <w:r>
        <w:rPr>
          <w:rFonts w:ascii="Garamond" w:hAnsi="Garamond"/>
          <w:sz w:val="24"/>
          <w:szCs w:val="24"/>
          <w:lang w:val="en-US"/>
        </w:rPr>
        <w:t xml:space="preserve"> Indigenous Peoples (NCIP) supposedly to empower them,   however, the commission is being suspected of partiality since they have made the application for  ancestral domains and land titles to legalize ownership of IPs tedious and difficult.</w:t>
      </w:r>
    </w:p>
    <w:p w14:paraId="5B912BBA" w14:textId="77777777" w:rsidR="007526A9" w:rsidRDefault="007526A9" w:rsidP="007526A9">
      <w:pPr>
        <w:spacing w:after="0" w:line="240" w:lineRule="auto"/>
        <w:jc w:val="both"/>
        <w:rPr>
          <w:rFonts w:ascii="Garamond" w:hAnsi="Garamond"/>
          <w:sz w:val="24"/>
          <w:szCs w:val="24"/>
          <w:lang w:val="en-US"/>
        </w:rPr>
      </w:pPr>
    </w:p>
    <w:p w14:paraId="6B476E49"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In Tarlac, a sub-group of Aeta </w:t>
      </w:r>
      <w:proofErr w:type="spellStart"/>
      <w:r>
        <w:rPr>
          <w:rFonts w:ascii="Garamond" w:hAnsi="Garamond"/>
          <w:sz w:val="24"/>
          <w:szCs w:val="24"/>
          <w:lang w:val="en-US"/>
        </w:rPr>
        <w:t>Hungey</w:t>
      </w:r>
      <w:proofErr w:type="spellEnd"/>
      <w:r>
        <w:rPr>
          <w:rFonts w:ascii="Garamond" w:hAnsi="Garamond"/>
          <w:sz w:val="24"/>
          <w:szCs w:val="24"/>
          <w:lang w:val="en-US"/>
        </w:rPr>
        <w:t xml:space="preserve"> that belong to the Negrito lineage, believed to be the first inhabitants in the Philippines and characterized by their distinct </w:t>
      </w:r>
      <w:proofErr w:type="spellStart"/>
      <w:r>
        <w:rPr>
          <w:rFonts w:ascii="Garamond" w:hAnsi="Garamond"/>
          <w:sz w:val="24"/>
          <w:szCs w:val="24"/>
          <w:lang w:val="en-US"/>
        </w:rPr>
        <w:t>kulot</w:t>
      </w:r>
      <w:proofErr w:type="spellEnd"/>
      <w:r>
        <w:rPr>
          <w:rFonts w:ascii="Garamond" w:hAnsi="Garamond"/>
          <w:sz w:val="24"/>
          <w:szCs w:val="24"/>
          <w:lang w:val="en-US"/>
        </w:rPr>
        <w:t xml:space="preserve"> (curly-haired), dark and short height features, live among the small straw-hat mountains (~300 m peak) that border the Tarlac and Zambales provinces. The sub-group is called Aeta </w:t>
      </w:r>
      <w:proofErr w:type="spellStart"/>
      <w:r>
        <w:rPr>
          <w:rFonts w:ascii="Garamond" w:hAnsi="Garamond"/>
          <w:sz w:val="24"/>
          <w:szCs w:val="24"/>
          <w:lang w:val="en-US"/>
        </w:rPr>
        <w:t>Mahawang</w:t>
      </w:r>
      <w:proofErr w:type="spellEnd"/>
      <w:r>
        <w:rPr>
          <w:rFonts w:ascii="Garamond" w:hAnsi="Garamond"/>
          <w:sz w:val="24"/>
          <w:szCs w:val="24"/>
          <w:lang w:val="en-US"/>
        </w:rPr>
        <w:t xml:space="preserve"> that trace their history as first inhabitants of Sitio </w:t>
      </w:r>
      <w:proofErr w:type="spellStart"/>
      <w:r>
        <w:rPr>
          <w:rFonts w:ascii="Garamond" w:hAnsi="Garamond"/>
          <w:sz w:val="24"/>
          <w:szCs w:val="24"/>
          <w:lang w:val="en-US"/>
        </w:rPr>
        <w:t>Sapang</w:t>
      </w:r>
      <w:proofErr w:type="spellEnd"/>
      <w:r>
        <w:rPr>
          <w:rFonts w:ascii="Garamond" w:hAnsi="Garamond"/>
          <w:sz w:val="24"/>
          <w:szCs w:val="24"/>
          <w:lang w:val="en-US"/>
        </w:rPr>
        <w:t xml:space="preserve"> </w:t>
      </w:r>
      <w:proofErr w:type="spellStart"/>
      <w:r>
        <w:rPr>
          <w:rFonts w:ascii="Garamond" w:hAnsi="Garamond"/>
          <w:sz w:val="24"/>
          <w:szCs w:val="24"/>
          <w:lang w:val="en-US"/>
        </w:rPr>
        <w:t>Kawayan</w:t>
      </w:r>
      <w:proofErr w:type="spellEnd"/>
      <w:r>
        <w:rPr>
          <w:rFonts w:ascii="Garamond" w:hAnsi="Garamond"/>
          <w:sz w:val="24"/>
          <w:szCs w:val="24"/>
          <w:lang w:val="en-US"/>
        </w:rPr>
        <w:t xml:space="preserve"> in Barangay </w:t>
      </w:r>
      <w:proofErr w:type="spellStart"/>
      <w:r>
        <w:rPr>
          <w:rFonts w:ascii="Garamond" w:hAnsi="Garamond"/>
          <w:sz w:val="24"/>
          <w:szCs w:val="24"/>
          <w:lang w:val="en-US"/>
        </w:rPr>
        <w:t>Aranguren</w:t>
      </w:r>
      <w:proofErr w:type="spellEnd"/>
      <w:r>
        <w:rPr>
          <w:rFonts w:ascii="Garamond" w:hAnsi="Garamond"/>
          <w:sz w:val="24"/>
          <w:szCs w:val="24"/>
          <w:lang w:val="en-US"/>
        </w:rPr>
        <w:t xml:space="preserve">, </w:t>
      </w:r>
      <w:proofErr w:type="spellStart"/>
      <w:r>
        <w:rPr>
          <w:rFonts w:ascii="Garamond" w:hAnsi="Garamond"/>
          <w:sz w:val="24"/>
          <w:szCs w:val="24"/>
          <w:lang w:val="en-US"/>
        </w:rPr>
        <w:t>Capas</w:t>
      </w:r>
      <w:proofErr w:type="spellEnd"/>
      <w:r>
        <w:rPr>
          <w:rFonts w:ascii="Garamond" w:hAnsi="Garamond"/>
          <w:sz w:val="24"/>
          <w:szCs w:val="24"/>
          <w:lang w:val="en-US"/>
        </w:rPr>
        <w:t xml:space="preserve">, Tarlac even long before the   Spanish   colonization </w:t>
      </w:r>
      <w:proofErr w:type="spellStart"/>
      <w:r>
        <w:rPr>
          <w:rFonts w:ascii="Garamond" w:hAnsi="Garamond"/>
          <w:sz w:val="24"/>
          <w:szCs w:val="24"/>
          <w:lang w:val="en-US"/>
        </w:rPr>
        <w:t>colonization</w:t>
      </w:r>
      <w:proofErr w:type="spellEnd"/>
      <w:r>
        <w:rPr>
          <w:rFonts w:ascii="Garamond" w:hAnsi="Garamond"/>
          <w:sz w:val="24"/>
          <w:szCs w:val="24"/>
          <w:lang w:val="en-US"/>
        </w:rPr>
        <w:t xml:space="preserve"> times. They are dwellers of Mount </w:t>
      </w:r>
      <w:proofErr w:type="spellStart"/>
      <w:r>
        <w:rPr>
          <w:rFonts w:ascii="Garamond" w:hAnsi="Garamond"/>
          <w:sz w:val="24"/>
          <w:szCs w:val="24"/>
          <w:lang w:val="en-US"/>
        </w:rPr>
        <w:t>Dalin</w:t>
      </w:r>
      <w:proofErr w:type="spellEnd"/>
      <w:r>
        <w:rPr>
          <w:rFonts w:ascii="Garamond" w:hAnsi="Garamond"/>
          <w:sz w:val="24"/>
          <w:szCs w:val="24"/>
          <w:lang w:val="en-US"/>
        </w:rPr>
        <w:t xml:space="preserve">, one of the straw-hat mountains, where they tend farm animals and plant crops. However, this sub-group is one of the least                      documented tribes of the </w:t>
      </w:r>
      <w:proofErr w:type="spellStart"/>
      <w:r>
        <w:rPr>
          <w:rFonts w:ascii="Garamond" w:hAnsi="Garamond"/>
          <w:sz w:val="24"/>
          <w:szCs w:val="24"/>
          <w:lang w:val="en-US"/>
        </w:rPr>
        <w:t>Aetas</w:t>
      </w:r>
      <w:proofErr w:type="spellEnd"/>
      <w:r>
        <w:rPr>
          <w:rFonts w:ascii="Garamond" w:hAnsi="Garamond"/>
          <w:sz w:val="24"/>
          <w:szCs w:val="24"/>
          <w:lang w:val="en-US"/>
        </w:rPr>
        <w:t>.</w:t>
      </w:r>
    </w:p>
    <w:p w14:paraId="2E5EE00E" w14:textId="77777777" w:rsidR="007526A9" w:rsidRDefault="007526A9" w:rsidP="007526A9">
      <w:pPr>
        <w:spacing w:after="0" w:line="240" w:lineRule="auto"/>
        <w:jc w:val="both"/>
        <w:rPr>
          <w:rFonts w:ascii="Garamond" w:hAnsi="Garamond"/>
          <w:sz w:val="24"/>
          <w:szCs w:val="24"/>
          <w:lang w:val="en-US"/>
        </w:rPr>
      </w:pPr>
    </w:p>
    <w:p w14:paraId="08C6448B"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In 2016, the Bases Conversion Development Authority (BCDA), a government corporation created under Republic Act 7227, ‘Bases Conversion and Development Act of 1992,’ responsible for converting former military bases into economic zones or centers, started developing parts of Clark (Pampanga), </w:t>
      </w:r>
      <w:proofErr w:type="spellStart"/>
      <w:r>
        <w:rPr>
          <w:rFonts w:ascii="Garamond" w:hAnsi="Garamond"/>
          <w:sz w:val="24"/>
          <w:szCs w:val="24"/>
          <w:lang w:val="en-US"/>
        </w:rPr>
        <w:t>Bamban</w:t>
      </w:r>
      <w:proofErr w:type="spellEnd"/>
      <w:r>
        <w:rPr>
          <w:rFonts w:ascii="Garamond" w:hAnsi="Garamond"/>
          <w:sz w:val="24"/>
          <w:szCs w:val="24"/>
          <w:lang w:val="en-US"/>
        </w:rPr>
        <w:t xml:space="preserve"> (Tarlac), and </w:t>
      </w:r>
      <w:proofErr w:type="spellStart"/>
      <w:r>
        <w:rPr>
          <w:rFonts w:ascii="Garamond" w:hAnsi="Garamond"/>
          <w:sz w:val="24"/>
          <w:szCs w:val="24"/>
          <w:lang w:val="en-US"/>
        </w:rPr>
        <w:t>Capas</w:t>
      </w:r>
      <w:proofErr w:type="spellEnd"/>
      <w:r>
        <w:rPr>
          <w:rFonts w:ascii="Garamond" w:hAnsi="Garamond"/>
          <w:sz w:val="24"/>
          <w:szCs w:val="24"/>
          <w:lang w:val="en-US"/>
        </w:rPr>
        <w:t xml:space="preserve"> (Tarlac) into a New Clark City (NCC), touted as the country’s first “smart and green” and climate change-resilient city. With the accepted hosting of the country of the 30th Southeast Asian Games, development in the area which was chosen as the venue has been fast-tracked in time for the event in November 2019. However, along with this development is the immediate   displacement of several Aeta community tribes in the area, which include the Aeta </w:t>
      </w:r>
      <w:proofErr w:type="spellStart"/>
      <w:r>
        <w:rPr>
          <w:rFonts w:ascii="Garamond" w:hAnsi="Garamond"/>
          <w:sz w:val="24"/>
          <w:szCs w:val="24"/>
          <w:lang w:val="en-US"/>
        </w:rPr>
        <w:t>Mahawang</w:t>
      </w:r>
      <w:proofErr w:type="spellEnd"/>
      <w:r>
        <w:rPr>
          <w:rFonts w:ascii="Garamond" w:hAnsi="Garamond"/>
          <w:sz w:val="24"/>
          <w:szCs w:val="24"/>
          <w:lang w:val="en-US"/>
        </w:rPr>
        <w:t xml:space="preserve">. Stunned by the sudden development and fast-tracked construction of belt roads and building complexes, the IPs were left thriving to protect their ancestral rights on their homeland within their own capacities. </w:t>
      </w:r>
    </w:p>
    <w:p w14:paraId="3940389A" w14:textId="77777777" w:rsidR="007526A9" w:rsidRDefault="007526A9" w:rsidP="007526A9">
      <w:pPr>
        <w:spacing w:after="0" w:line="240" w:lineRule="auto"/>
        <w:jc w:val="both"/>
        <w:rPr>
          <w:rFonts w:ascii="Garamond" w:hAnsi="Garamond"/>
          <w:sz w:val="24"/>
          <w:szCs w:val="24"/>
          <w:lang w:val="en-US"/>
        </w:rPr>
      </w:pPr>
    </w:p>
    <w:p w14:paraId="6FC836F2"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In May 2019, the </w:t>
      </w:r>
      <w:proofErr w:type="spellStart"/>
      <w:r>
        <w:rPr>
          <w:rFonts w:ascii="Garamond" w:hAnsi="Garamond"/>
          <w:sz w:val="24"/>
          <w:szCs w:val="24"/>
          <w:lang w:val="en-US"/>
        </w:rPr>
        <w:t>Asosasyon</w:t>
      </w:r>
      <w:proofErr w:type="spellEnd"/>
      <w:r>
        <w:rPr>
          <w:rFonts w:ascii="Garamond" w:hAnsi="Garamond"/>
          <w:sz w:val="24"/>
          <w:szCs w:val="24"/>
          <w:lang w:val="en-US"/>
        </w:rPr>
        <w:t xml:space="preserve"> ng </w:t>
      </w:r>
      <w:proofErr w:type="spellStart"/>
      <w:r>
        <w:rPr>
          <w:rFonts w:ascii="Garamond" w:hAnsi="Garamond"/>
          <w:sz w:val="24"/>
          <w:szCs w:val="24"/>
          <w:lang w:val="en-US"/>
        </w:rPr>
        <w:t>Katutubong</w:t>
      </w:r>
      <w:proofErr w:type="spellEnd"/>
      <w:r>
        <w:rPr>
          <w:rFonts w:ascii="Garamond" w:hAnsi="Garamond"/>
          <w:sz w:val="24"/>
          <w:szCs w:val="24"/>
          <w:lang w:val="en-US"/>
        </w:rPr>
        <w:t xml:space="preserve"> </w:t>
      </w:r>
      <w:proofErr w:type="spellStart"/>
      <w:r>
        <w:rPr>
          <w:rFonts w:ascii="Garamond" w:hAnsi="Garamond"/>
          <w:sz w:val="24"/>
          <w:szCs w:val="24"/>
          <w:lang w:val="en-US"/>
        </w:rPr>
        <w:t>Mahawang</w:t>
      </w:r>
      <w:proofErr w:type="spellEnd"/>
      <w:r>
        <w:rPr>
          <w:rFonts w:ascii="Garamond" w:hAnsi="Garamond"/>
          <w:sz w:val="24"/>
          <w:szCs w:val="24"/>
          <w:lang w:val="en-US"/>
        </w:rPr>
        <w:t xml:space="preserve"> Aeta (AKMA), Inc.,   an   organization   of Aeta </w:t>
      </w:r>
      <w:proofErr w:type="spellStart"/>
      <w:r>
        <w:rPr>
          <w:rFonts w:ascii="Garamond" w:hAnsi="Garamond"/>
          <w:sz w:val="24"/>
          <w:szCs w:val="24"/>
          <w:lang w:val="en-US"/>
        </w:rPr>
        <w:t>Mahawang</w:t>
      </w:r>
      <w:proofErr w:type="spellEnd"/>
      <w:r>
        <w:rPr>
          <w:rFonts w:ascii="Garamond" w:hAnsi="Garamond"/>
          <w:sz w:val="24"/>
          <w:szCs w:val="24"/>
          <w:lang w:val="en-US"/>
        </w:rPr>
        <w:t xml:space="preserve">, requested for assistance from Tarlac State University (TSU) regarding the environmental impact assessment (EIA) of the NCC. The AKMA is convinced that there was a swift attempt to approve the project’s EIA, eventually neglecting the impact assessment among affected indigenous peoples and their environment. The AKMA disclosed that there was no prior consultation with the IPs regarding the project, and that they were deceived by the BCDA who disguised themselves as national censors conducting a population census. AKMA recalled that there were personal interviews conducted among their households in the sitio, but they were not asked anything about the NCC or even informed them of their imminent displacement. </w:t>
      </w:r>
    </w:p>
    <w:p w14:paraId="6EF0DB4C" w14:textId="77777777" w:rsidR="007526A9" w:rsidRDefault="007526A9" w:rsidP="007526A9">
      <w:pPr>
        <w:spacing w:after="0" w:line="240" w:lineRule="auto"/>
        <w:jc w:val="both"/>
        <w:rPr>
          <w:rFonts w:ascii="Garamond" w:hAnsi="Garamond"/>
          <w:sz w:val="24"/>
          <w:szCs w:val="24"/>
          <w:lang w:val="en-US"/>
        </w:rPr>
      </w:pPr>
    </w:p>
    <w:p w14:paraId="2919D657"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An initial meeting conducted by the University Extension Services Office (UESO) with AKMA and invited College of Science (COS), Department of Environmental  Science (DES) faculty arrived at conducting a socio-ecological impact assessment (SEIA) to serve as second opinion from  the  approved  EIA  of the BCDA. Due to the enormous scale of the development project (NCC has a total land area of 9,450 hectares) and the limited staffing and budgetary resources of the university, it was decided to prioritize first the biological component of the EIA. It was pointed out by the DES that around the world, large-scale projects have been shelved when highly threatened and narrowly endemic species have been found to occur within the area where the project is ongoing. Thus, the DES suggested to AKMA that a biodiversity assessment be conducted in their area. Native               </w:t>
      </w:r>
      <w:r>
        <w:rPr>
          <w:rFonts w:ascii="Garamond" w:hAnsi="Garamond"/>
          <w:sz w:val="24"/>
          <w:szCs w:val="24"/>
          <w:lang w:val="en-US"/>
        </w:rPr>
        <w:lastRenderedPageBreak/>
        <w:t xml:space="preserve">endemic species, especially endangered, if found can be used as argument to halt the BCDA from              encroaching upon their ancestral land and prevent their displacement.  </w:t>
      </w:r>
    </w:p>
    <w:p w14:paraId="5F409874" w14:textId="77777777" w:rsidR="007526A9" w:rsidRDefault="007526A9" w:rsidP="007526A9">
      <w:pPr>
        <w:spacing w:after="0" w:line="240" w:lineRule="auto"/>
        <w:jc w:val="both"/>
        <w:rPr>
          <w:rFonts w:ascii="Garamond" w:hAnsi="Garamond"/>
          <w:sz w:val="24"/>
          <w:szCs w:val="24"/>
          <w:lang w:val="en-US"/>
        </w:rPr>
      </w:pPr>
    </w:p>
    <w:p w14:paraId="4C25739B"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This extension project is the first time in the university as it was first time that a biodiversity assessment approach was used in an extension activity. This novel extension project approach can be replicated by TSU in their extension work with other indigenous peoples in the province or region that have similar displacement issues. It thus contributes to the strengthening of the regional center extension program of the university for indigenous peoples. Other extension providers that have or are planning to have similar projects or program can also gain insight from this extension experience. </w:t>
      </w:r>
    </w:p>
    <w:p w14:paraId="53D0D680" w14:textId="77777777" w:rsidR="007526A9" w:rsidRDefault="007526A9" w:rsidP="007526A9">
      <w:pPr>
        <w:spacing w:after="0" w:line="240" w:lineRule="auto"/>
        <w:jc w:val="both"/>
        <w:rPr>
          <w:rFonts w:ascii="Garamond" w:hAnsi="Garamond"/>
          <w:sz w:val="24"/>
          <w:szCs w:val="24"/>
          <w:lang w:val="en-US"/>
        </w:rPr>
      </w:pPr>
    </w:p>
    <w:p w14:paraId="0DC1DA80" w14:textId="77777777" w:rsidR="007526A9" w:rsidRDefault="007526A9" w:rsidP="007526A9">
      <w:pPr>
        <w:spacing w:after="0" w:line="240" w:lineRule="auto"/>
        <w:ind w:firstLine="720"/>
        <w:jc w:val="both"/>
        <w:rPr>
          <w:rFonts w:ascii="Garamond" w:hAnsi="Garamond"/>
          <w:sz w:val="24"/>
          <w:szCs w:val="24"/>
          <w:lang w:val="en-US"/>
        </w:rPr>
      </w:pPr>
      <w:r>
        <w:rPr>
          <w:rFonts w:ascii="Garamond" w:hAnsi="Garamond"/>
          <w:sz w:val="24"/>
          <w:szCs w:val="24"/>
          <w:lang w:val="en-US"/>
        </w:rPr>
        <w:t xml:space="preserve">Eight AKMA members joined the team and served as guides in selecting areas that were subjected in a rapid biodiversity assessment. It was briefly explained to them the occurrences and prevalence of non-native species such as the Gmelina </w:t>
      </w:r>
      <w:proofErr w:type="spellStart"/>
      <w:r>
        <w:rPr>
          <w:rFonts w:ascii="Garamond" w:hAnsi="Garamond"/>
          <w:sz w:val="24"/>
          <w:szCs w:val="24"/>
          <w:lang w:val="en-US"/>
        </w:rPr>
        <w:t>arborea</w:t>
      </w:r>
      <w:proofErr w:type="spellEnd"/>
      <w:r>
        <w:rPr>
          <w:rFonts w:ascii="Garamond" w:hAnsi="Garamond"/>
          <w:sz w:val="24"/>
          <w:szCs w:val="24"/>
          <w:lang w:val="en-US"/>
        </w:rPr>
        <w:t xml:space="preserve"> and cogon grass within the forest. It was also elucidated to the AKMA leaders that the presence of grasslands may significantly alter the structure of the forest.</w:t>
      </w:r>
    </w:p>
    <w:p w14:paraId="60E8067D" w14:textId="77777777" w:rsidR="007526A9" w:rsidRDefault="007526A9" w:rsidP="007526A9">
      <w:pPr>
        <w:spacing w:after="0" w:line="240" w:lineRule="auto"/>
        <w:ind w:firstLine="720"/>
        <w:jc w:val="both"/>
        <w:rPr>
          <w:rFonts w:ascii="Garamond" w:hAnsi="Garamond"/>
          <w:sz w:val="24"/>
          <w:szCs w:val="24"/>
          <w:lang w:val="en-US"/>
        </w:rPr>
      </w:pPr>
    </w:p>
    <w:p w14:paraId="404DC6C5" w14:textId="77777777" w:rsidR="007526A9" w:rsidRDefault="007526A9" w:rsidP="007526A9">
      <w:pPr>
        <w:spacing w:after="0" w:line="240" w:lineRule="auto"/>
        <w:ind w:firstLine="720"/>
        <w:jc w:val="both"/>
        <w:rPr>
          <w:rFonts w:ascii="Garamond" w:hAnsi="Garamond"/>
          <w:sz w:val="24"/>
          <w:szCs w:val="24"/>
          <w:lang w:val="en-US"/>
        </w:rPr>
      </w:pPr>
      <w:r>
        <w:rPr>
          <w:rFonts w:ascii="Garamond" w:hAnsi="Garamond"/>
          <w:sz w:val="24"/>
          <w:szCs w:val="24"/>
          <w:lang w:val="en-US"/>
        </w:rPr>
        <w:tab/>
        <w:t xml:space="preserve">This intervention has resulted to the identification of various floral and faunal species in the ancestral domain of the AKMA. Using the Rapid Biodiversity Assessment Approach (BIORAP), endemic plant species such as </w:t>
      </w:r>
      <w:proofErr w:type="spellStart"/>
      <w:r>
        <w:rPr>
          <w:rFonts w:ascii="Garamond" w:hAnsi="Garamond"/>
          <w:sz w:val="24"/>
          <w:szCs w:val="24"/>
          <w:lang w:val="en-US"/>
        </w:rPr>
        <w:t>Pungapong</w:t>
      </w:r>
      <w:proofErr w:type="spellEnd"/>
      <w:r>
        <w:rPr>
          <w:rFonts w:ascii="Garamond" w:hAnsi="Garamond"/>
          <w:sz w:val="24"/>
          <w:szCs w:val="24"/>
          <w:lang w:val="en-US"/>
        </w:rPr>
        <w:t xml:space="preserve"> (Amorphophallus </w:t>
      </w:r>
      <w:proofErr w:type="spellStart"/>
      <w:r>
        <w:rPr>
          <w:rFonts w:ascii="Garamond" w:hAnsi="Garamond"/>
          <w:sz w:val="24"/>
          <w:szCs w:val="24"/>
          <w:lang w:val="en-US"/>
        </w:rPr>
        <w:t>paeoniifolius</w:t>
      </w:r>
      <w:proofErr w:type="spellEnd"/>
      <w:r>
        <w:rPr>
          <w:rFonts w:ascii="Garamond" w:hAnsi="Garamond"/>
          <w:sz w:val="24"/>
          <w:szCs w:val="24"/>
          <w:lang w:val="en-US"/>
        </w:rPr>
        <w:t>), Antipolo (</w:t>
      </w:r>
      <w:proofErr w:type="spellStart"/>
      <w:r>
        <w:rPr>
          <w:rFonts w:ascii="Garamond" w:hAnsi="Garamond"/>
          <w:sz w:val="24"/>
          <w:szCs w:val="24"/>
          <w:lang w:val="en-US"/>
        </w:rPr>
        <w:t>Artocarpus</w:t>
      </w:r>
      <w:proofErr w:type="spellEnd"/>
      <w:r>
        <w:rPr>
          <w:rFonts w:ascii="Garamond" w:hAnsi="Garamond"/>
          <w:sz w:val="24"/>
          <w:szCs w:val="24"/>
          <w:lang w:val="en-US"/>
        </w:rPr>
        <w:t xml:space="preserve"> </w:t>
      </w:r>
      <w:proofErr w:type="spellStart"/>
      <w:r>
        <w:rPr>
          <w:rFonts w:ascii="Garamond" w:hAnsi="Garamond"/>
          <w:sz w:val="24"/>
          <w:szCs w:val="24"/>
          <w:lang w:val="en-US"/>
        </w:rPr>
        <w:t>blancoi</w:t>
      </w:r>
      <w:proofErr w:type="spellEnd"/>
      <w:r>
        <w:rPr>
          <w:rFonts w:ascii="Garamond" w:hAnsi="Garamond"/>
          <w:sz w:val="24"/>
          <w:szCs w:val="24"/>
          <w:lang w:val="en-US"/>
        </w:rPr>
        <w:t xml:space="preserve">), Banaba (Lagerstroemia speciose), </w:t>
      </w:r>
      <w:proofErr w:type="spellStart"/>
      <w:r>
        <w:rPr>
          <w:rFonts w:ascii="Garamond" w:hAnsi="Garamond"/>
          <w:sz w:val="24"/>
          <w:szCs w:val="24"/>
          <w:lang w:val="en-US"/>
        </w:rPr>
        <w:t>Kaimito</w:t>
      </w:r>
      <w:proofErr w:type="spellEnd"/>
      <w:r>
        <w:rPr>
          <w:rFonts w:ascii="Garamond" w:hAnsi="Garamond"/>
          <w:sz w:val="24"/>
          <w:szCs w:val="24"/>
          <w:lang w:val="en-US"/>
        </w:rPr>
        <w:t xml:space="preserve"> (</w:t>
      </w:r>
      <w:proofErr w:type="spellStart"/>
      <w:r>
        <w:rPr>
          <w:rFonts w:ascii="Garamond" w:hAnsi="Garamond"/>
          <w:sz w:val="24"/>
          <w:szCs w:val="24"/>
          <w:lang w:val="en-US"/>
        </w:rPr>
        <w:t>Chrysophyllum</w:t>
      </w:r>
      <w:proofErr w:type="spellEnd"/>
      <w:r>
        <w:rPr>
          <w:rFonts w:ascii="Garamond" w:hAnsi="Garamond"/>
          <w:sz w:val="24"/>
          <w:szCs w:val="24"/>
          <w:lang w:val="en-US"/>
        </w:rPr>
        <w:t xml:space="preserve"> </w:t>
      </w:r>
      <w:proofErr w:type="spellStart"/>
      <w:r>
        <w:rPr>
          <w:rFonts w:ascii="Garamond" w:hAnsi="Garamond"/>
          <w:sz w:val="24"/>
          <w:szCs w:val="24"/>
          <w:lang w:val="en-US"/>
        </w:rPr>
        <w:t>cainito</w:t>
      </w:r>
      <w:proofErr w:type="spellEnd"/>
      <w:r>
        <w:rPr>
          <w:rFonts w:ascii="Garamond" w:hAnsi="Garamond"/>
          <w:sz w:val="24"/>
          <w:szCs w:val="24"/>
          <w:lang w:val="en-US"/>
        </w:rPr>
        <w:t xml:space="preserve">), </w:t>
      </w:r>
      <w:proofErr w:type="spellStart"/>
      <w:r>
        <w:rPr>
          <w:rFonts w:ascii="Garamond" w:hAnsi="Garamond"/>
          <w:sz w:val="24"/>
          <w:szCs w:val="24"/>
          <w:lang w:val="en-US"/>
        </w:rPr>
        <w:t>Narra</w:t>
      </w:r>
      <w:proofErr w:type="spellEnd"/>
      <w:r>
        <w:rPr>
          <w:rFonts w:ascii="Garamond" w:hAnsi="Garamond"/>
          <w:sz w:val="24"/>
          <w:szCs w:val="24"/>
          <w:lang w:val="en-US"/>
        </w:rPr>
        <w:t xml:space="preserve"> (Pterocarpus indicus), and Apitong (Dipterocarpus grandifloras) were found in the area. In terms of the endemic faunal species, Common Grass Yellow Butterfly (</w:t>
      </w:r>
      <w:proofErr w:type="spellStart"/>
      <w:r>
        <w:rPr>
          <w:rFonts w:ascii="Garamond" w:hAnsi="Garamond"/>
          <w:sz w:val="24"/>
          <w:szCs w:val="24"/>
          <w:lang w:val="en-US"/>
        </w:rPr>
        <w:t>Eurema</w:t>
      </w:r>
      <w:proofErr w:type="spellEnd"/>
      <w:r>
        <w:rPr>
          <w:rFonts w:ascii="Garamond" w:hAnsi="Garamond"/>
          <w:sz w:val="24"/>
          <w:szCs w:val="24"/>
          <w:lang w:val="en-US"/>
        </w:rPr>
        <w:t xml:space="preserve"> </w:t>
      </w:r>
      <w:proofErr w:type="spellStart"/>
      <w:r>
        <w:rPr>
          <w:rFonts w:ascii="Garamond" w:hAnsi="Garamond"/>
          <w:sz w:val="24"/>
          <w:szCs w:val="24"/>
          <w:lang w:val="en-US"/>
        </w:rPr>
        <w:t>hecabe</w:t>
      </w:r>
      <w:proofErr w:type="spellEnd"/>
      <w:r>
        <w:rPr>
          <w:rFonts w:ascii="Garamond" w:hAnsi="Garamond"/>
          <w:sz w:val="24"/>
          <w:szCs w:val="24"/>
          <w:lang w:val="en-US"/>
        </w:rPr>
        <w:t>), Luzon Dart Grass Butterfly (</w:t>
      </w:r>
      <w:proofErr w:type="spellStart"/>
      <w:r>
        <w:rPr>
          <w:rFonts w:ascii="Garamond" w:hAnsi="Garamond"/>
          <w:sz w:val="24"/>
          <w:szCs w:val="24"/>
          <w:lang w:val="en-US"/>
        </w:rPr>
        <w:t>Taractrocera</w:t>
      </w:r>
      <w:proofErr w:type="spellEnd"/>
      <w:r>
        <w:rPr>
          <w:rFonts w:ascii="Garamond" w:hAnsi="Garamond"/>
          <w:sz w:val="24"/>
          <w:szCs w:val="24"/>
          <w:lang w:val="en-US"/>
        </w:rPr>
        <w:t xml:space="preserve"> </w:t>
      </w:r>
      <w:proofErr w:type="spellStart"/>
      <w:r>
        <w:rPr>
          <w:rFonts w:ascii="Garamond" w:hAnsi="Garamond"/>
          <w:sz w:val="24"/>
          <w:szCs w:val="24"/>
          <w:lang w:val="en-US"/>
        </w:rPr>
        <w:t>luzonensis</w:t>
      </w:r>
      <w:proofErr w:type="spellEnd"/>
      <w:r>
        <w:rPr>
          <w:rFonts w:ascii="Garamond" w:hAnsi="Garamond"/>
          <w:sz w:val="24"/>
          <w:szCs w:val="24"/>
          <w:lang w:val="en-US"/>
        </w:rPr>
        <w:t>),  Glassy Tiger Butterfly (</w:t>
      </w:r>
      <w:proofErr w:type="spellStart"/>
      <w:r>
        <w:rPr>
          <w:rFonts w:ascii="Garamond" w:hAnsi="Garamond"/>
          <w:sz w:val="24"/>
          <w:szCs w:val="24"/>
          <w:lang w:val="en-US"/>
        </w:rPr>
        <w:t>Parantica</w:t>
      </w:r>
      <w:proofErr w:type="spellEnd"/>
      <w:r>
        <w:rPr>
          <w:rFonts w:ascii="Garamond" w:hAnsi="Garamond"/>
          <w:sz w:val="24"/>
          <w:szCs w:val="24"/>
          <w:lang w:val="en-US"/>
        </w:rPr>
        <w:t xml:space="preserve"> </w:t>
      </w:r>
      <w:proofErr w:type="spellStart"/>
      <w:r>
        <w:rPr>
          <w:rFonts w:ascii="Garamond" w:hAnsi="Garamond"/>
          <w:sz w:val="24"/>
          <w:szCs w:val="24"/>
          <w:lang w:val="en-US"/>
        </w:rPr>
        <w:t>luzonensis</w:t>
      </w:r>
      <w:proofErr w:type="spellEnd"/>
      <w:r>
        <w:rPr>
          <w:rFonts w:ascii="Garamond" w:hAnsi="Garamond"/>
          <w:sz w:val="24"/>
          <w:szCs w:val="24"/>
          <w:lang w:val="en-US"/>
        </w:rPr>
        <w:t xml:space="preserve">),  brown sailor spider (Neoscona </w:t>
      </w:r>
      <w:proofErr w:type="spellStart"/>
      <w:r>
        <w:rPr>
          <w:rFonts w:ascii="Garamond" w:hAnsi="Garamond"/>
          <w:sz w:val="24"/>
          <w:szCs w:val="24"/>
          <w:lang w:val="en-US"/>
        </w:rPr>
        <w:t>nautica</w:t>
      </w:r>
      <w:proofErr w:type="spellEnd"/>
      <w:r>
        <w:rPr>
          <w:rFonts w:ascii="Garamond" w:hAnsi="Garamond"/>
          <w:sz w:val="24"/>
          <w:szCs w:val="24"/>
          <w:lang w:val="en-US"/>
        </w:rPr>
        <w:t>), Black-nest swiftlet (</w:t>
      </w:r>
      <w:proofErr w:type="spellStart"/>
      <w:r>
        <w:rPr>
          <w:rFonts w:ascii="Garamond" w:hAnsi="Garamond"/>
          <w:sz w:val="24"/>
          <w:szCs w:val="24"/>
          <w:lang w:val="en-US"/>
        </w:rPr>
        <w:t>Aerodramus</w:t>
      </w:r>
      <w:proofErr w:type="spellEnd"/>
      <w:r>
        <w:rPr>
          <w:rFonts w:ascii="Garamond" w:hAnsi="Garamond"/>
          <w:sz w:val="24"/>
          <w:szCs w:val="24"/>
          <w:lang w:val="en-US"/>
        </w:rPr>
        <w:t xml:space="preserve"> maximus), and Greater musky fruit bats (</w:t>
      </w:r>
      <w:proofErr w:type="spellStart"/>
      <w:r>
        <w:rPr>
          <w:rFonts w:ascii="Garamond" w:hAnsi="Garamond"/>
          <w:sz w:val="24"/>
          <w:szCs w:val="24"/>
          <w:lang w:val="en-US"/>
        </w:rPr>
        <w:t>Ptenochirus</w:t>
      </w:r>
      <w:proofErr w:type="spellEnd"/>
      <w:r>
        <w:rPr>
          <w:rFonts w:ascii="Garamond" w:hAnsi="Garamond"/>
          <w:sz w:val="24"/>
          <w:szCs w:val="24"/>
          <w:lang w:val="en-US"/>
        </w:rPr>
        <w:t xml:space="preserve"> </w:t>
      </w:r>
      <w:proofErr w:type="spellStart"/>
      <w:r>
        <w:rPr>
          <w:rFonts w:ascii="Garamond" w:hAnsi="Garamond"/>
          <w:sz w:val="24"/>
          <w:szCs w:val="24"/>
          <w:lang w:val="en-US"/>
        </w:rPr>
        <w:t>jagori</w:t>
      </w:r>
      <w:proofErr w:type="spellEnd"/>
      <w:r>
        <w:rPr>
          <w:rFonts w:ascii="Garamond" w:hAnsi="Garamond"/>
          <w:sz w:val="24"/>
          <w:szCs w:val="24"/>
          <w:lang w:val="en-US"/>
        </w:rPr>
        <w:t>) were thriving within the boundaries of the ancestral domain of the AKMA and may signify that it is worthy of conservation and protection.</w:t>
      </w:r>
    </w:p>
    <w:p w14:paraId="02CF59D9" w14:textId="0F763992" w:rsidR="007526A9" w:rsidRDefault="007526A9" w:rsidP="007526A9">
      <w:pPr>
        <w:spacing w:after="0" w:line="240" w:lineRule="auto"/>
        <w:ind w:firstLine="720"/>
        <w:jc w:val="both"/>
        <w:rPr>
          <w:rFonts w:ascii="Garamond" w:hAnsi="Garamond"/>
          <w:sz w:val="24"/>
          <w:szCs w:val="24"/>
          <w:lang w:val="en-US"/>
        </w:rPr>
      </w:pPr>
    </w:p>
    <w:p w14:paraId="21EE29FF" w14:textId="0AFC7739" w:rsidR="007526A9" w:rsidRPr="006142F4" w:rsidRDefault="007526A9" w:rsidP="007526A9">
      <w:pPr>
        <w:spacing w:after="0" w:line="240" w:lineRule="auto"/>
        <w:jc w:val="center"/>
        <w:rPr>
          <w:rFonts w:ascii="Garamond" w:hAnsi="Garamond"/>
          <w:b/>
          <w:bCs/>
          <w:lang w:val="en-US"/>
        </w:rPr>
      </w:pPr>
      <w:r>
        <w:rPr>
          <w:rFonts w:ascii="Garamond" w:hAnsi="Garamond"/>
          <w:b/>
          <w:bCs/>
          <w:lang w:val="en-US"/>
        </w:rPr>
        <w:t>Review Class on Math and Science for DOST-SEI Undergraduate Scholarship Applicants</w:t>
      </w:r>
    </w:p>
    <w:p w14:paraId="48CDEC8F" w14:textId="71AD7521" w:rsidR="007526A9" w:rsidRPr="006142F4" w:rsidRDefault="007526A9" w:rsidP="007526A9">
      <w:pPr>
        <w:spacing w:after="0" w:line="240" w:lineRule="auto"/>
        <w:jc w:val="center"/>
        <w:rPr>
          <w:rFonts w:ascii="Garamond" w:hAnsi="Garamond"/>
          <w:lang w:val="en-US"/>
        </w:rPr>
      </w:pPr>
      <w:r>
        <w:rPr>
          <w:rFonts w:ascii="Garamond" w:hAnsi="Garamond"/>
          <w:lang w:val="en-US"/>
        </w:rPr>
        <w:t>San Jose, Tarlac</w:t>
      </w:r>
    </w:p>
    <w:p w14:paraId="1EF90A62" w14:textId="01804765" w:rsidR="007526A9" w:rsidRPr="006142F4" w:rsidRDefault="007526A9" w:rsidP="007526A9">
      <w:pPr>
        <w:spacing w:after="0" w:line="240" w:lineRule="auto"/>
        <w:jc w:val="center"/>
        <w:rPr>
          <w:rFonts w:ascii="Garamond" w:hAnsi="Garamond"/>
          <w:lang w:val="en-US"/>
        </w:rPr>
      </w:pPr>
      <w:r>
        <w:rPr>
          <w:rFonts w:ascii="Garamond" w:hAnsi="Garamond"/>
          <w:lang w:val="en-US"/>
        </w:rPr>
        <w:t>September 21 – October 14, 2019</w:t>
      </w:r>
    </w:p>
    <w:p w14:paraId="531022AC" w14:textId="77777777" w:rsidR="007526A9" w:rsidRPr="006142F4" w:rsidRDefault="007526A9" w:rsidP="007526A9">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7526A9" w:rsidRPr="006142F4" w14:paraId="2FB0B516" w14:textId="77777777" w:rsidTr="00460B2E">
        <w:tc>
          <w:tcPr>
            <w:tcW w:w="3256" w:type="dxa"/>
          </w:tcPr>
          <w:p w14:paraId="2D0F0EDB" w14:textId="77777777" w:rsidR="007526A9" w:rsidRPr="006142F4" w:rsidRDefault="007526A9" w:rsidP="00460B2E">
            <w:pPr>
              <w:rPr>
                <w:rFonts w:ascii="Garamond" w:hAnsi="Garamond"/>
                <w:lang w:val="en-US"/>
              </w:rPr>
            </w:pPr>
            <w:r w:rsidRPr="006142F4">
              <w:rPr>
                <w:rFonts w:ascii="Garamond" w:hAnsi="Garamond"/>
                <w:lang w:val="en-US"/>
              </w:rPr>
              <w:t>Beneficiary</w:t>
            </w:r>
          </w:p>
        </w:tc>
        <w:tc>
          <w:tcPr>
            <w:tcW w:w="6094" w:type="dxa"/>
          </w:tcPr>
          <w:p w14:paraId="35B9B064" w14:textId="2C227D88" w:rsidR="007526A9" w:rsidRPr="006142F4" w:rsidRDefault="007526A9" w:rsidP="00460B2E">
            <w:pPr>
              <w:rPr>
                <w:rFonts w:ascii="Garamond" w:hAnsi="Garamond"/>
                <w:lang w:val="en-US"/>
              </w:rPr>
            </w:pPr>
            <w:r>
              <w:rPr>
                <w:rFonts w:ascii="Garamond" w:hAnsi="Garamond"/>
                <w:lang w:val="en-US"/>
              </w:rPr>
              <w:t xml:space="preserve">Villa </w:t>
            </w:r>
            <w:proofErr w:type="spellStart"/>
            <w:r>
              <w:rPr>
                <w:rFonts w:ascii="Garamond" w:hAnsi="Garamond"/>
                <w:lang w:val="en-US"/>
              </w:rPr>
              <w:t>Aglipay</w:t>
            </w:r>
            <w:proofErr w:type="spellEnd"/>
            <w:r>
              <w:rPr>
                <w:rFonts w:ascii="Garamond" w:hAnsi="Garamond"/>
                <w:lang w:val="en-US"/>
              </w:rPr>
              <w:t xml:space="preserve"> High School and </w:t>
            </w:r>
            <w:proofErr w:type="spellStart"/>
            <w:r>
              <w:rPr>
                <w:rFonts w:ascii="Garamond" w:hAnsi="Garamond"/>
                <w:lang w:val="en-US"/>
              </w:rPr>
              <w:t>Iba</w:t>
            </w:r>
            <w:proofErr w:type="spellEnd"/>
            <w:r>
              <w:rPr>
                <w:rFonts w:ascii="Garamond" w:hAnsi="Garamond"/>
                <w:lang w:val="en-US"/>
              </w:rPr>
              <w:t xml:space="preserve"> High School</w:t>
            </w:r>
          </w:p>
        </w:tc>
      </w:tr>
      <w:tr w:rsidR="007526A9" w:rsidRPr="006142F4" w14:paraId="0EF52F3B" w14:textId="77777777" w:rsidTr="00460B2E">
        <w:tc>
          <w:tcPr>
            <w:tcW w:w="3256" w:type="dxa"/>
          </w:tcPr>
          <w:p w14:paraId="2B0194AD" w14:textId="77777777" w:rsidR="007526A9" w:rsidRPr="006142F4" w:rsidRDefault="007526A9" w:rsidP="00460B2E">
            <w:pPr>
              <w:rPr>
                <w:rFonts w:ascii="Garamond" w:hAnsi="Garamond"/>
                <w:lang w:val="en-US"/>
              </w:rPr>
            </w:pPr>
            <w:r w:rsidRPr="006142F4">
              <w:rPr>
                <w:rFonts w:ascii="Garamond" w:hAnsi="Garamond"/>
                <w:lang w:val="en-US"/>
              </w:rPr>
              <w:t>Type of Service</w:t>
            </w:r>
          </w:p>
        </w:tc>
        <w:tc>
          <w:tcPr>
            <w:tcW w:w="6094" w:type="dxa"/>
          </w:tcPr>
          <w:p w14:paraId="76B16824" w14:textId="383EAE92" w:rsidR="007526A9" w:rsidRPr="006142F4" w:rsidRDefault="000F7EB3" w:rsidP="00460B2E">
            <w:pPr>
              <w:rPr>
                <w:rFonts w:ascii="Garamond" w:hAnsi="Garamond"/>
                <w:lang w:val="en-US"/>
              </w:rPr>
            </w:pPr>
            <w:r>
              <w:rPr>
                <w:rFonts w:ascii="Garamond" w:hAnsi="Garamond"/>
                <w:lang w:val="en-US"/>
              </w:rPr>
              <w:t>Knowledge Transfer</w:t>
            </w:r>
          </w:p>
        </w:tc>
      </w:tr>
      <w:tr w:rsidR="007526A9" w:rsidRPr="006142F4" w14:paraId="338E4378" w14:textId="77777777" w:rsidTr="00460B2E">
        <w:tc>
          <w:tcPr>
            <w:tcW w:w="3256" w:type="dxa"/>
          </w:tcPr>
          <w:p w14:paraId="6F21B18A" w14:textId="77777777" w:rsidR="007526A9" w:rsidRPr="006142F4" w:rsidRDefault="007526A9" w:rsidP="00460B2E">
            <w:pPr>
              <w:rPr>
                <w:rFonts w:ascii="Garamond" w:hAnsi="Garamond"/>
                <w:lang w:val="en-US"/>
              </w:rPr>
            </w:pPr>
            <w:r w:rsidRPr="006142F4">
              <w:rPr>
                <w:rFonts w:ascii="Garamond" w:hAnsi="Garamond"/>
                <w:lang w:val="en-US"/>
              </w:rPr>
              <w:t>Extension Service Providers</w:t>
            </w:r>
          </w:p>
        </w:tc>
        <w:tc>
          <w:tcPr>
            <w:tcW w:w="6094" w:type="dxa"/>
          </w:tcPr>
          <w:p w14:paraId="7AA4E36E" w14:textId="61630C53" w:rsidR="007526A9" w:rsidRDefault="000F7EB3" w:rsidP="00460B2E">
            <w:pPr>
              <w:rPr>
                <w:rFonts w:ascii="Garamond" w:hAnsi="Garamond"/>
                <w:lang w:val="en-US"/>
              </w:rPr>
            </w:pPr>
            <w:r>
              <w:rPr>
                <w:rFonts w:ascii="Garamond" w:hAnsi="Garamond"/>
                <w:lang w:val="en-US"/>
              </w:rPr>
              <w:t>Bertrand Aldous L. Santillan</w:t>
            </w:r>
            <w:r w:rsidR="007526A9" w:rsidRPr="006142F4">
              <w:rPr>
                <w:rFonts w:ascii="Garamond" w:hAnsi="Garamond"/>
                <w:lang w:val="en-US"/>
              </w:rPr>
              <w:t xml:space="preserve"> (</w:t>
            </w:r>
            <w:r>
              <w:rPr>
                <w:rFonts w:ascii="Garamond" w:hAnsi="Garamond"/>
                <w:lang w:val="en-US"/>
              </w:rPr>
              <w:t>Trainer</w:t>
            </w:r>
            <w:r w:rsidR="007526A9" w:rsidRPr="006142F4">
              <w:rPr>
                <w:rFonts w:ascii="Garamond" w:hAnsi="Garamond"/>
                <w:lang w:val="en-US"/>
              </w:rPr>
              <w:t>)</w:t>
            </w:r>
          </w:p>
          <w:p w14:paraId="38586E5A" w14:textId="3EF2532A" w:rsidR="007526A9" w:rsidRPr="006142F4" w:rsidRDefault="000F7EB3" w:rsidP="00460B2E">
            <w:pPr>
              <w:rPr>
                <w:rFonts w:ascii="Garamond" w:hAnsi="Garamond"/>
                <w:lang w:val="en-US"/>
              </w:rPr>
            </w:pPr>
            <w:r>
              <w:rPr>
                <w:rFonts w:ascii="Garamond" w:hAnsi="Garamond"/>
                <w:lang w:val="en-US"/>
              </w:rPr>
              <w:t>Nancy L. Mati (Trainer)</w:t>
            </w:r>
          </w:p>
        </w:tc>
      </w:tr>
      <w:tr w:rsidR="000F7EB3" w:rsidRPr="006142F4" w14:paraId="6B4C8D86" w14:textId="77777777" w:rsidTr="00460B2E">
        <w:tc>
          <w:tcPr>
            <w:tcW w:w="3256" w:type="dxa"/>
          </w:tcPr>
          <w:p w14:paraId="63D701A5" w14:textId="7FA343E0" w:rsidR="000F7EB3" w:rsidRPr="006142F4" w:rsidRDefault="000F7EB3" w:rsidP="00460B2E">
            <w:pPr>
              <w:rPr>
                <w:rFonts w:ascii="Garamond" w:hAnsi="Garamond"/>
                <w:lang w:val="en-US"/>
              </w:rPr>
            </w:pPr>
            <w:r>
              <w:rPr>
                <w:rFonts w:ascii="Garamond" w:hAnsi="Garamond"/>
                <w:lang w:val="en-US"/>
              </w:rPr>
              <w:t>Participants</w:t>
            </w:r>
          </w:p>
        </w:tc>
        <w:tc>
          <w:tcPr>
            <w:tcW w:w="6094" w:type="dxa"/>
          </w:tcPr>
          <w:p w14:paraId="4A66F833" w14:textId="229EB77A" w:rsidR="000F7EB3" w:rsidRDefault="000F7EB3" w:rsidP="00460B2E">
            <w:pPr>
              <w:rPr>
                <w:rFonts w:ascii="Garamond" w:hAnsi="Garamond"/>
                <w:lang w:val="en-US"/>
              </w:rPr>
            </w:pPr>
            <w:r>
              <w:rPr>
                <w:rFonts w:ascii="Garamond" w:hAnsi="Garamond"/>
                <w:lang w:val="en-US"/>
              </w:rPr>
              <w:t>48</w:t>
            </w:r>
          </w:p>
        </w:tc>
      </w:tr>
      <w:tr w:rsidR="007526A9" w:rsidRPr="006142F4" w14:paraId="7598D9BD" w14:textId="77777777" w:rsidTr="00460B2E">
        <w:tc>
          <w:tcPr>
            <w:tcW w:w="3256" w:type="dxa"/>
          </w:tcPr>
          <w:p w14:paraId="73BF2516" w14:textId="77777777" w:rsidR="007526A9" w:rsidRPr="006142F4" w:rsidRDefault="007526A9" w:rsidP="00460B2E">
            <w:pPr>
              <w:rPr>
                <w:rFonts w:ascii="Garamond" w:hAnsi="Garamond"/>
                <w:lang w:val="en-US"/>
              </w:rPr>
            </w:pPr>
            <w:r w:rsidRPr="006142F4">
              <w:rPr>
                <w:rFonts w:ascii="Garamond" w:hAnsi="Garamond"/>
                <w:lang w:val="en-US"/>
              </w:rPr>
              <w:t xml:space="preserve">Hours </w:t>
            </w:r>
          </w:p>
        </w:tc>
        <w:tc>
          <w:tcPr>
            <w:tcW w:w="6094" w:type="dxa"/>
          </w:tcPr>
          <w:p w14:paraId="06FEBCAC" w14:textId="5D1B394A" w:rsidR="007526A9" w:rsidRPr="006142F4" w:rsidRDefault="000F7EB3" w:rsidP="00460B2E">
            <w:pPr>
              <w:rPr>
                <w:rFonts w:ascii="Garamond" w:hAnsi="Garamond"/>
                <w:lang w:val="en-US"/>
              </w:rPr>
            </w:pPr>
            <w:r>
              <w:rPr>
                <w:rFonts w:ascii="Garamond" w:hAnsi="Garamond"/>
                <w:lang w:val="en-US"/>
              </w:rPr>
              <w:t>48</w:t>
            </w:r>
          </w:p>
        </w:tc>
      </w:tr>
    </w:tbl>
    <w:p w14:paraId="458B4266" w14:textId="77777777" w:rsidR="007526A9" w:rsidRDefault="007526A9" w:rsidP="007526A9">
      <w:pPr>
        <w:spacing w:after="0" w:line="240" w:lineRule="auto"/>
        <w:ind w:firstLine="720"/>
        <w:jc w:val="both"/>
        <w:rPr>
          <w:rFonts w:ascii="Garamond" w:hAnsi="Garamond"/>
          <w:sz w:val="24"/>
          <w:szCs w:val="24"/>
          <w:lang w:val="en-US"/>
        </w:rPr>
      </w:pPr>
    </w:p>
    <w:p w14:paraId="67B68AFC" w14:textId="7871BDB2" w:rsidR="007526A9" w:rsidRDefault="007526A9" w:rsidP="007526A9">
      <w:pPr>
        <w:spacing w:after="0" w:line="240" w:lineRule="auto"/>
        <w:ind w:firstLine="720"/>
        <w:jc w:val="both"/>
        <w:rPr>
          <w:rFonts w:ascii="Garamond" w:hAnsi="Garamond"/>
          <w:sz w:val="24"/>
          <w:szCs w:val="24"/>
          <w:lang w:val="en-US"/>
        </w:rPr>
      </w:pPr>
    </w:p>
    <w:p w14:paraId="3E87527F" w14:textId="68749D4A" w:rsidR="000F7EB3" w:rsidRDefault="000F7EB3" w:rsidP="007526A9">
      <w:pPr>
        <w:spacing w:after="0" w:line="240" w:lineRule="auto"/>
        <w:ind w:firstLine="720"/>
        <w:jc w:val="both"/>
        <w:rPr>
          <w:rFonts w:ascii="Garamond" w:hAnsi="Garamond"/>
          <w:sz w:val="24"/>
          <w:szCs w:val="24"/>
          <w:lang w:val="en-US"/>
        </w:rPr>
      </w:pPr>
    </w:p>
    <w:p w14:paraId="5CC300D7" w14:textId="40041398" w:rsidR="000F7EB3" w:rsidRDefault="000F7EB3" w:rsidP="007526A9">
      <w:pPr>
        <w:spacing w:after="0" w:line="240" w:lineRule="auto"/>
        <w:ind w:firstLine="720"/>
        <w:jc w:val="both"/>
        <w:rPr>
          <w:rFonts w:ascii="Garamond" w:hAnsi="Garamond"/>
          <w:sz w:val="24"/>
          <w:szCs w:val="24"/>
          <w:lang w:val="en-US"/>
        </w:rPr>
      </w:pPr>
    </w:p>
    <w:p w14:paraId="77707FBD" w14:textId="31E1677A" w:rsidR="000F7EB3" w:rsidRDefault="000F7EB3" w:rsidP="007526A9">
      <w:pPr>
        <w:spacing w:after="0" w:line="240" w:lineRule="auto"/>
        <w:ind w:firstLine="720"/>
        <w:jc w:val="both"/>
        <w:rPr>
          <w:rFonts w:ascii="Garamond" w:hAnsi="Garamond"/>
          <w:sz w:val="24"/>
          <w:szCs w:val="24"/>
          <w:lang w:val="en-US"/>
        </w:rPr>
      </w:pPr>
    </w:p>
    <w:p w14:paraId="2F4B89DD" w14:textId="7FF4B541" w:rsidR="000F7EB3" w:rsidRDefault="000F7EB3" w:rsidP="007526A9">
      <w:pPr>
        <w:spacing w:after="0" w:line="240" w:lineRule="auto"/>
        <w:ind w:firstLine="720"/>
        <w:jc w:val="both"/>
        <w:rPr>
          <w:rFonts w:ascii="Garamond" w:hAnsi="Garamond"/>
          <w:sz w:val="24"/>
          <w:szCs w:val="24"/>
          <w:lang w:val="en-US"/>
        </w:rPr>
      </w:pPr>
    </w:p>
    <w:p w14:paraId="69DA73E0" w14:textId="7C9C3C8D" w:rsidR="000F7EB3" w:rsidRDefault="000F7EB3" w:rsidP="007526A9">
      <w:pPr>
        <w:spacing w:after="0" w:line="240" w:lineRule="auto"/>
        <w:ind w:firstLine="720"/>
        <w:jc w:val="both"/>
        <w:rPr>
          <w:rFonts w:ascii="Garamond" w:hAnsi="Garamond"/>
          <w:sz w:val="24"/>
          <w:szCs w:val="24"/>
          <w:lang w:val="en-US"/>
        </w:rPr>
      </w:pPr>
    </w:p>
    <w:p w14:paraId="10CBE7CF" w14:textId="7988A9F7" w:rsidR="000F7EB3" w:rsidRDefault="000F7EB3" w:rsidP="007526A9">
      <w:pPr>
        <w:spacing w:after="0" w:line="240" w:lineRule="auto"/>
        <w:ind w:firstLine="720"/>
        <w:jc w:val="both"/>
        <w:rPr>
          <w:rFonts w:ascii="Garamond" w:hAnsi="Garamond"/>
          <w:sz w:val="24"/>
          <w:szCs w:val="24"/>
          <w:lang w:val="en-US"/>
        </w:rPr>
      </w:pPr>
    </w:p>
    <w:p w14:paraId="0AED6AA9" w14:textId="512187AC" w:rsidR="000F7EB3" w:rsidRDefault="000F7EB3" w:rsidP="007526A9">
      <w:pPr>
        <w:spacing w:after="0" w:line="240" w:lineRule="auto"/>
        <w:ind w:firstLine="720"/>
        <w:jc w:val="both"/>
        <w:rPr>
          <w:rFonts w:ascii="Garamond" w:hAnsi="Garamond"/>
          <w:sz w:val="24"/>
          <w:szCs w:val="24"/>
          <w:lang w:val="en-US"/>
        </w:rPr>
      </w:pPr>
    </w:p>
    <w:p w14:paraId="0E5EA6C2" w14:textId="603008B6" w:rsidR="000F7EB3" w:rsidRDefault="000F7EB3" w:rsidP="007526A9">
      <w:pPr>
        <w:spacing w:after="0" w:line="240" w:lineRule="auto"/>
        <w:ind w:firstLine="720"/>
        <w:jc w:val="both"/>
        <w:rPr>
          <w:rFonts w:ascii="Garamond" w:hAnsi="Garamond"/>
          <w:sz w:val="24"/>
          <w:szCs w:val="24"/>
          <w:lang w:val="en-US"/>
        </w:rPr>
      </w:pPr>
    </w:p>
    <w:p w14:paraId="2DCB1CB6" w14:textId="64194FDA" w:rsidR="000F7EB3" w:rsidRDefault="000F7EB3" w:rsidP="007526A9">
      <w:pPr>
        <w:spacing w:after="0" w:line="240" w:lineRule="auto"/>
        <w:ind w:firstLine="720"/>
        <w:jc w:val="both"/>
        <w:rPr>
          <w:rFonts w:ascii="Garamond" w:hAnsi="Garamond"/>
          <w:sz w:val="24"/>
          <w:szCs w:val="24"/>
          <w:lang w:val="en-US"/>
        </w:rPr>
      </w:pPr>
    </w:p>
    <w:p w14:paraId="3A1940F4" w14:textId="71983C75" w:rsidR="000F7EB3" w:rsidRPr="000F7EB3" w:rsidRDefault="000F7EB3" w:rsidP="000F7EB3">
      <w:pPr>
        <w:spacing w:after="0" w:line="240" w:lineRule="auto"/>
        <w:jc w:val="both"/>
        <w:rPr>
          <w:rFonts w:ascii="Garamond" w:hAnsi="Garamond"/>
          <w:b/>
          <w:bCs/>
          <w:sz w:val="24"/>
          <w:szCs w:val="24"/>
          <w:lang w:val="en-US"/>
        </w:rPr>
      </w:pPr>
      <w:r w:rsidRPr="000F7EB3">
        <w:rPr>
          <w:rFonts w:ascii="Garamond" w:hAnsi="Garamond"/>
          <w:b/>
          <w:bCs/>
          <w:sz w:val="24"/>
          <w:szCs w:val="24"/>
          <w:lang w:val="en-US"/>
        </w:rPr>
        <w:lastRenderedPageBreak/>
        <w:t>FOOD TECHNOLOGY DEPARTMENT</w:t>
      </w:r>
    </w:p>
    <w:p w14:paraId="785448CA" w14:textId="77777777" w:rsidR="000F7EB3" w:rsidRDefault="000F7EB3" w:rsidP="007526A9">
      <w:pPr>
        <w:spacing w:after="0" w:line="240" w:lineRule="auto"/>
        <w:ind w:firstLine="720"/>
        <w:jc w:val="both"/>
        <w:rPr>
          <w:rFonts w:ascii="Garamond" w:hAnsi="Garamond"/>
          <w:sz w:val="24"/>
          <w:szCs w:val="24"/>
          <w:lang w:val="en-US"/>
        </w:rPr>
      </w:pPr>
    </w:p>
    <w:p w14:paraId="10EE744E" w14:textId="628C4FFF" w:rsidR="007526A9" w:rsidRDefault="007526A9" w:rsidP="007526A9">
      <w:pPr>
        <w:spacing w:after="0" w:line="240" w:lineRule="auto"/>
        <w:ind w:firstLine="720"/>
        <w:jc w:val="both"/>
        <w:rPr>
          <w:rFonts w:ascii="Garamond" w:hAnsi="Garamond"/>
          <w:sz w:val="24"/>
          <w:szCs w:val="24"/>
          <w:lang w:val="en-US"/>
        </w:rPr>
      </w:pPr>
      <w:r>
        <w:rPr>
          <w:noProof/>
        </w:rPr>
        <w:drawing>
          <wp:anchor distT="0" distB="0" distL="114300" distR="114300" simplePos="0" relativeHeight="251659264" behindDoc="1" locked="0" layoutInCell="1" allowOverlap="1" wp14:anchorId="08A217B1" wp14:editId="3FCB0F5B">
            <wp:simplePos x="0" y="0"/>
            <wp:positionH relativeFrom="column">
              <wp:posOffset>9525</wp:posOffset>
            </wp:positionH>
            <wp:positionV relativeFrom="paragraph">
              <wp:posOffset>38099</wp:posOffset>
            </wp:positionV>
            <wp:extent cx="4914900" cy="2710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9936" cy="2729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3A5D5" w14:textId="0FD1112B" w:rsidR="007526A9" w:rsidRDefault="007526A9" w:rsidP="007526A9">
      <w:pPr>
        <w:spacing w:after="0" w:line="240" w:lineRule="auto"/>
        <w:ind w:firstLine="720"/>
        <w:jc w:val="both"/>
        <w:rPr>
          <w:rFonts w:ascii="Garamond" w:hAnsi="Garamond"/>
          <w:sz w:val="24"/>
          <w:szCs w:val="24"/>
          <w:lang w:val="en-US"/>
        </w:rPr>
      </w:pPr>
    </w:p>
    <w:p w14:paraId="20B5B8AD" w14:textId="767A879B" w:rsidR="007526A9" w:rsidRDefault="007526A9" w:rsidP="007526A9">
      <w:pPr>
        <w:spacing w:after="0" w:line="240" w:lineRule="auto"/>
        <w:ind w:firstLine="720"/>
        <w:jc w:val="both"/>
        <w:rPr>
          <w:rFonts w:ascii="Garamond" w:hAnsi="Garamond"/>
          <w:sz w:val="24"/>
          <w:szCs w:val="24"/>
          <w:lang w:val="en-US"/>
        </w:rPr>
      </w:pPr>
    </w:p>
    <w:p w14:paraId="55B13F71" w14:textId="0BDBAEE4" w:rsidR="007526A9" w:rsidRDefault="007526A9" w:rsidP="007526A9">
      <w:pPr>
        <w:spacing w:after="0" w:line="240" w:lineRule="auto"/>
        <w:ind w:firstLine="720"/>
        <w:jc w:val="both"/>
        <w:rPr>
          <w:rFonts w:ascii="Garamond" w:hAnsi="Garamond"/>
          <w:sz w:val="24"/>
          <w:szCs w:val="24"/>
          <w:lang w:val="en-US"/>
        </w:rPr>
      </w:pPr>
    </w:p>
    <w:p w14:paraId="05D11655" w14:textId="41526284" w:rsidR="007526A9" w:rsidRDefault="007526A9" w:rsidP="007526A9">
      <w:pPr>
        <w:spacing w:after="0" w:line="240" w:lineRule="auto"/>
        <w:ind w:firstLine="720"/>
        <w:jc w:val="both"/>
        <w:rPr>
          <w:rFonts w:ascii="Garamond" w:hAnsi="Garamond"/>
          <w:sz w:val="24"/>
          <w:szCs w:val="24"/>
          <w:lang w:val="en-US"/>
        </w:rPr>
      </w:pPr>
    </w:p>
    <w:p w14:paraId="109A3F2B" w14:textId="77777777" w:rsidR="007526A9" w:rsidRDefault="007526A9" w:rsidP="007526A9">
      <w:pPr>
        <w:spacing w:after="0" w:line="240" w:lineRule="auto"/>
        <w:ind w:firstLine="720"/>
        <w:jc w:val="both"/>
        <w:rPr>
          <w:rFonts w:ascii="Garamond" w:hAnsi="Garamond"/>
          <w:sz w:val="24"/>
          <w:szCs w:val="24"/>
          <w:lang w:val="en-US"/>
        </w:rPr>
      </w:pPr>
    </w:p>
    <w:p w14:paraId="15C10A31" w14:textId="77777777" w:rsidR="007526A9" w:rsidRDefault="007526A9" w:rsidP="007526A9">
      <w:pPr>
        <w:spacing w:after="0" w:line="240" w:lineRule="auto"/>
        <w:jc w:val="both"/>
        <w:rPr>
          <w:rFonts w:ascii="Garamond" w:hAnsi="Garamond"/>
          <w:b/>
          <w:bCs/>
          <w:sz w:val="24"/>
          <w:szCs w:val="24"/>
        </w:rPr>
      </w:pPr>
    </w:p>
    <w:p w14:paraId="7CE28CB5" w14:textId="77777777" w:rsidR="007526A9" w:rsidRDefault="007526A9" w:rsidP="007526A9">
      <w:pPr>
        <w:spacing w:after="0" w:line="240" w:lineRule="auto"/>
        <w:jc w:val="both"/>
        <w:rPr>
          <w:rFonts w:ascii="Garamond" w:hAnsi="Garamond"/>
          <w:b/>
          <w:bCs/>
          <w:sz w:val="24"/>
          <w:szCs w:val="24"/>
        </w:rPr>
      </w:pPr>
    </w:p>
    <w:p w14:paraId="3052DB0F" w14:textId="77777777" w:rsidR="007526A9" w:rsidRDefault="007526A9" w:rsidP="007526A9">
      <w:pPr>
        <w:spacing w:after="0" w:line="240" w:lineRule="auto"/>
        <w:jc w:val="both"/>
        <w:rPr>
          <w:rFonts w:ascii="Garamond" w:hAnsi="Garamond"/>
          <w:b/>
          <w:bCs/>
          <w:sz w:val="24"/>
          <w:szCs w:val="24"/>
        </w:rPr>
      </w:pPr>
    </w:p>
    <w:p w14:paraId="2F3D8E19" w14:textId="77777777" w:rsidR="007526A9" w:rsidRDefault="007526A9" w:rsidP="007526A9">
      <w:pPr>
        <w:spacing w:after="0" w:line="240" w:lineRule="auto"/>
        <w:jc w:val="both"/>
        <w:rPr>
          <w:rFonts w:ascii="Garamond" w:hAnsi="Garamond"/>
          <w:b/>
          <w:bCs/>
          <w:sz w:val="24"/>
          <w:szCs w:val="24"/>
        </w:rPr>
      </w:pPr>
    </w:p>
    <w:p w14:paraId="61A728C4" w14:textId="77777777" w:rsidR="007526A9" w:rsidRDefault="007526A9" w:rsidP="007526A9">
      <w:pPr>
        <w:spacing w:after="0" w:line="240" w:lineRule="auto"/>
        <w:jc w:val="both"/>
        <w:rPr>
          <w:rFonts w:ascii="Garamond" w:hAnsi="Garamond"/>
          <w:b/>
          <w:bCs/>
          <w:sz w:val="24"/>
          <w:szCs w:val="24"/>
        </w:rPr>
      </w:pPr>
    </w:p>
    <w:p w14:paraId="2F1F60F0" w14:textId="77777777" w:rsidR="007526A9" w:rsidRDefault="007526A9" w:rsidP="007526A9">
      <w:pPr>
        <w:spacing w:after="0" w:line="240" w:lineRule="auto"/>
        <w:jc w:val="both"/>
        <w:rPr>
          <w:rFonts w:ascii="Garamond" w:hAnsi="Garamond"/>
          <w:b/>
          <w:bCs/>
          <w:sz w:val="24"/>
          <w:szCs w:val="24"/>
        </w:rPr>
      </w:pPr>
    </w:p>
    <w:p w14:paraId="046EE9ED" w14:textId="77777777" w:rsidR="007526A9" w:rsidRDefault="007526A9" w:rsidP="007526A9">
      <w:pPr>
        <w:spacing w:after="0" w:line="240" w:lineRule="auto"/>
        <w:jc w:val="both"/>
        <w:rPr>
          <w:rFonts w:ascii="Garamond" w:hAnsi="Garamond"/>
          <w:b/>
          <w:bCs/>
          <w:sz w:val="24"/>
          <w:szCs w:val="24"/>
        </w:rPr>
      </w:pPr>
    </w:p>
    <w:p w14:paraId="576C4AC3" w14:textId="77777777" w:rsidR="007526A9" w:rsidRDefault="007526A9" w:rsidP="007526A9">
      <w:pPr>
        <w:spacing w:after="0" w:line="240" w:lineRule="auto"/>
        <w:jc w:val="both"/>
        <w:rPr>
          <w:rFonts w:ascii="Garamond" w:hAnsi="Garamond"/>
          <w:b/>
          <w:bCs/>
          <w:sz w:val="24"/>
          <w:szCs w:val="24"/>
        </w:rPr>
      </w:pPr>
    </w:p>
    <w:p w14:paraId="08DF998E" w14:textId="77777777" w:rsidR="007526A9" w:rsidRDefault="007526A9" w:rsidP="007526A9">
      <w:pPr>
        <w:spacing w:after="0" w:line="240" w:lineRule="auto"/>
        <w:jc w:val="both"/>
        <w:rPr>
          <w:rFonts w:ascii="Garamond" w:hAnsi="Garamond"/>
          <w:b/>
          <w:bCs/>
          <w:sz w:val="24"/>
          <w:szCs w:val="24"/>
        </w:rPr>
      </w:pPr>
    </w:p>
    <w:p w14:paraId="14FFCD7D" w14:textId="77777777" w:rsidR="007526A9" w:rsidRDefault="007526A9" w:rsidP="007526A9">
      <w:pPr>
        <w:spacing w:after="0" w:line="240" w:lineRule="auto"/>
        <w:jc w:val="both"/>
        <w:rPr>
          <w:rFonts w:ascii="Garamond" w:hAnsi="Garamond"/>
          <w:b/>
          <w:bCs/>
          <w:sz w:val="24"/>
          <w:szCs w:val="24"/>
        </w:rPr>
      </w:pPr>
    </w:p>
    <w:p w14:paraId="41AB2BB3" w14:textId="6C18F870" w:rsidR="007526A9" w:rsidRDefault="007526A9" w:rsidP="007526A9">
      <w:pPr>
        <w:spacing w:after="0" w:line="240" w:lineRule="auto"/>
        <w:jc w:val="both"/>
        <w:rPr>
          <w:rFonts w:ascii="Garamond" w:hAnsi="Garamond"/>
          <w:b/>
          <w:bCs/>
          <w:sz w:val="24"/>
          <w:szCs w:val="24"/>
        </w:rPr>
      </w:pPr>
      <w:r>
        <w:rPr>
          <w:rFonts w:ascii="Garamond" w:hAnsi="Garamond"/>
          <w:b/>
          <w:bCs/>
          <w:sz w:val="24"/>
          <w:szCs w:val="24"/>
        </w:rPr>
        <w:t>FT services create buzz in micro food processors of Tarlac</w:t>
      </w:r>
    </w:p>
    <w:p w14:paraId="5EB85B4D" w14:textId="77777777" w:rsidR="007526A9" w:rsidRDefault="007526A9" w:rsidP="007526A9">
      <w:pPr>
        <w:spacing w:after="0" w:line="240" w:lineRule="auto"/>
        <w:jc w:val="both"/>
        <w:rPr>
          <w:rFonts w:ascii="Garamond" w:hAnsi="Garamond"/>
          <w:sz w:val="24"/>
          <w:szCs w:val="24"/>
        </w:rPr>
      </w:pPr>
      <w:r>
        <w:rPr>
          <w:rFonts w:ascii="Garamond" w:hAnsi="Garamond"/>
          <w:sz w:val="24"/>
          <w:szCs w:val="24"/>
        </w:rPr>
        <w:t>Jay Ann L. Pablo, UESO</w:t>
      </w:r>
    </w:p>
    <w:p w14:paraId="61937AAD" w14:textId="77777777" w:rsidR="007526A9" w:rsidRDefault="007526A9" w:rsidP="007526A9">
      <w:pPr>
        <w:spacing w:after="0" w:line="240" w:lineRule="auto"/>
        <w:jc w:val="both"/>
        <w:rPr>
          <w:rFonts w:ascii="Garamond" w:hAnsi="Garamond"/>
          <w:sz w:val="24"/>
          <w:szCs w:val="24"/>
        </w:rPr>
      </w:pPr>
    </w:p>
    <w:p w14:paraId="71D639A7" w14:textId="3603B506" w:rsidR="007526A9" w:rsidRDefault="007526A9" w:rsidP="007526A9">
      <w:pPr>
        <w:spacing w:after="0" w:line="240" w:lineRule="auto"/>
        <w:ind w:firstLine="709"/>
        <w:jc w:val="both"/>
        <w:rPr>
          <w:rFonts w:ascii="Garamond" w:hAnsi="Garamond"/>
          <w:sz w:val="24"/>
          <w:szCs w:val="24"/>
        </w:rPr>
      </w:pPr>
      <w:r>
        <w:rPr>
          <w:rFonts w:ascii="Garamond" w:hAnsi="Garamond"/>
          <w:sz w:val="24"/>
          <w:szCs w:val="24"/>
        </w:rPr>
        <w:tab/>
        <w:t xml:space="preserve">Since all businesses involved in the importation, exportation, and distribution of food and drinks in the Philippines, they need to obtain license to operate (LTO) and a certificate of product registration (CPR) from the Food and Drug Administration (FDA). As required by regulation implemented by FDA, no food products can be sold for public consumption from food manufacturers, traders and re-packers which are not registered to FDA. However, the actual scenario portraits that FDA-LTO registration is mostly availed by small and medium food enterprises only and least by micro food enterprises who significantly comprised the food industry in the Philippines. </w:t>
      </w:r>
    </w:p>
    <w:p w14:paraId="426EB0B5" w14:textId="77777777" w:rsidR="007526A9" w:rsidRDefault="007526A9" w:rsidP="007526A9">
      <w:pPr>
        <w:spacing w:after="0" w:line="240" w:lineRule="auto"/>
        <w:ind w:firstLine="709"/>
        <w:jc w:val="both"/>
        <w:rPr>
          <w:rFonts w:ascii="Garamond" w:hAnsi="Garamond"/>
          <w:sz w:val="24"/>
          <w:szCs w:val="24"/>
        </w:rPr>
      </w:pPr>
    </w:p>
    <w:p w14:paraId="2B7DDF1B" w14:textId="77777777" w:rsidR="007526A9" w:rsidRDefault="007526A9" w:rsidP="007526A9">
      <w:pPr>
        <w:spacing w:after="0" w:line="240" w:lineRule="auto"/>
        <w:ind w:firstLine="709"/>
        <w:jc w:val="both"/>
        <w:rPr>
          <w:rFonts w:ascii="Garamond" w:hAnsi="Garamond"/>
          <w:sz w:val="24"/>
          <w:szCs w:val="24"/>
        </w:rPr>
      </w:pPr>
      <w:r>
        <w:rPr>
          <w:rFonts w:ascii="Garamond" w:hAnsi="Garamond"/>
          <w:sz w:val="24"/>
          <w:szCs w:val="24"/>
        </w:rPr>
        <w:tab/>
        <w:t xml:space="preserve">Then, the Food Technology (FT) Department of the College of Science (COS) and University Extension Services Office (UESO) came up with the idea of "FDA-LTO Consultancy Project” for the selected    partner food micro enterprises in Tarlac City. It generally aims to guide and assist them in complying with the legal requirements of the Department of Health (DOH) and FDA on LTO registration through multi model teaching approach. </w:t>
      </w:r>
    </w:p>
    <w:p w14:paraId="16E4D000" w14:textId="77777777" w:rsidR="007526A9" w:rsidRDefault="007526A9" w:rsidP="007526A9">
      <w:pPr>
        <w:spacing w:after="0" w:line="240" w:lineRule="auto"/>
        <w:ind w:firstLine="709"/>
        <w:jc w:val="both"/>
        <w:rPr>
          <w:rFonts w:ascii="Garamond" w:hAnsi="Garamond"/>
          <w:sz w:val="24"/>
          <w:szCs w:val="24"/>
        </w:rPr>
      </w:pPr>
    </w:p>
    <w:p w14:paraId="630C4486" w14:textId="77777777" w:rsidR="007526A9" w:rsidRDefault="007526A9" w:rsidP="007526A9">
      <w:pPr>
        <w:spacing w:after="0" w:line="240" w:lineRule="auto"/>
        <w:ind w:firstLine="709"/>
        <w:jc w:val="both"/>
        <w:rPr>
          <w:rFonts w:ascii="Garamond" w:hAnsi="Garamond"/>
          <w:sz w:val="24"/>
          <w:szCs w:val="24"/>
        </w:rPr>
      </w:pPr>
      <w:r>
        <w:rPr>
          <w:rFonts w:ascii="Garamond" w:hAnsi="Garamond"/>
          <w:sz w:val="24"/>
          <w:szCs w:val="24"/>
        </w:rPr>
        <w:tab/>
        <w:t xml:space="preserve">Five (5) micro food enterprises in Tarlac were assisted, namely, HRTC Food Ventures in Victoria, </w:t>
      </w:r>
      <w:proofErr w:type="spellStart"/>
      <w:r>
        <w:rPr>
          <w:rFonts w:ascii="Garamond" w:hAnsi="Garamond"/>
          <w:sz w:val="24"/>
          <w:szCs w:val="24"/>
        </w:rPr>
        <w:t>Danilla</w:t>
      </w:r>
      <w:proofErr w:type="spellEnd"/>
      <w:r>
        <w:rPr>
          <w:rFonts w:ascii="Garamond" w:hAnsi="Garamond"/>
          <w:sz w:val="24"/>
          <w:szCs w:val="24"/>
        </w:rPr>
        <w:t xml:space="preserve"> Wines in Gerona, </w:t>
      </w:r>
      <w:proofErr w:type="spellStart"/>
      <w:r>
        <w:rPr>
          <w:rFonts w:ascii="Garamond" w:hAnsi="Garamond"/>
          <w:sz w:val="24"/>
          <w:szCs w:val="24"/>
        </w:rPr>
        <w:t>Daytao’s</w:t>
      </w:r>
      <w:proofErr w:type="spellEnd"/>
      <w:r>
        <w:rPr>
          <w:rFonts w:ascii="Garamond" w:hAnsi="Garamond"/>
          <w:sz w:val="24"/>
          <w:szCs w:val="24"/>
        </w:rPr>
        <w:t xml:space="preserve"> Native Cakes in San Jose, NL </w:t>
      </w:r>
      <w:proofErr w:type="spellStart"/>
      <w:r>
        <w:rPr>
          <w:rFonts w:ascii="Garamond" w:hAnsi="Garamond"/>
          <w:sz w:val="24"/>
          <w:szCs w:val="24"/>
        </w:rPr>
        <w:t>Calara’s</w:t>
      </w:r>
      <w:proofErr w:type="spellEnd"/>
      <w:r>
        <w:rPr>
          <w:rFonts w:ascii="Garamond" w:hAnsi="Garamond"/>
          <w:sz w:val="24"/>
          <w:szCs w:val="24"/>
        </w:rPr>
        <w:t xml:space="preserve"> Food and Beverages and Labor of Love Products are both in Concepcion. They specialized in making spreads, beverages, and delicacies. </w:t>
      </w:r>
    </w:p>
    <w:p w14:paraId="68ADAF2E" w14:textId="77777777" w:rsidR="007526A9" w:rsidRDefault="007526A9" w:rsidP="007526A9">
      <w:pPr>
        <w:spacing w:after="0" w:line="240" w:lineRule="auto"/>
        <w:ind w:firstLine="709"/>
        <w:jc w:val="both"/>
        <w:rPr>
          <w:rFonts w:ascii="Garamond" w:hAnsi="Garamond"/>
          <w:sz w:val="24"/>
          <w:szCs w:val="24"/>
        </w:rPr>
      </w:pPr>
    </w:p>
    <w:p w14:paraId="65894277" w14:textId="49B9BF4F" w:rsidR="007526A9" w:rsidRDefault="007526A9" w:rsidP="007526A9">
      <w:pPr>
        <w:spacing w:after="0" w:line="240" w:lineRule="auto"/>
        <w:ind w:firstLine="709"/>
        <w:jc w:val="both"/>
        <w:rPr>
          <w:rFonts w:ascii="Times New Roman" w:hAnsi="Times New Roman" w:cs="Times New Roman"/>
          <w:sz w:val="24"/>
          <w:szCs w:val="24"/>
          <w:lang w:eastAsia="en-PH"/>
        </w:rPr>
      </w:pPr>
      <w:r>
        <w:rPr>
          <w:rFonts w:ascii="Garamond" w:hAnsi="Garamond"/>
          <w:sz w:val="24"/>
          <w:szCs w:val="24"/>
        </w:rPr>
        <w:t xml:space="preserve">During the implementation of the project, eight (8) series of sessions were conducted starting month of March to October 2018. They were provided hands on learning experience by the food technologists of the university, namely, Dr. Lea B. Milan, Aljon N. </w:t>
      </w:r>
      <w:proofErr w:type="spellStart"/>
      <w:r>
        <w:rPr>
          <w:rFonts w:ascii="Garamond" w:hAnsi="Garamond"/>
          <w:sz w:val="24"/>
          <w:szCs w:val="24"/>
        </w:rPr>
        <w:t>Lusong</w:t>
      </w:r>
      <w:proofErr w:type="spellEnd"/>
      <w:r>
        <w:rPr>
          <w:rFonts w:ascii="Garamond" w:hAnsi="Garamond"/>
          <w:sz w:val="24"/>
          <w:szCs w:val="24"/>
        </w:rPr>
        <w:t xml:space="preserve">, Leah T. Matias, Katherine A. </w:t>
      </w:r>
      <w:proofErr w:type="spellStart"/>
      <w:r>
        <w:rPr>
          <w:rFonts w:ascii="Garamond" w:hAnsi="Garamond"/>
          <w:sz w:val="24"/>
          <w:szCs w:val="24"/>
        </w:rPr>
        <w:t>Apolonio</w:t>
      </w:r>
      <w:proofErr w:type="spellEnd"/>
      <w:r>
        <w:rPr>
          <w:rFonts w:ascii="Garamond" w:hAnsi="Garamond"/>
          <w:sz w:val="24"/>
          <w:szCs w:val="24"/>
        </w:rPr>
        <w:t xml:space="preserve">,  Kristine  Mae G. </w:t>
      </w:r>
      <w:proofErr w:type="spellStart"/>
      <w:r>
        <w:rPr>
          <w:rFonts w:ascii="Garamond" w:hAnsi="Garamond"/>
          <w:sz w:val="24"/>
          <w:szCs w:val="24"/>
        </w:rPr>
        <w:t>Pagala</w:t>
      </w:r>
      <w:proofErr w:type="spellEnd"/>
      <w:r>
        <w:rPr>
          <w:rFonts w:ascii="Garamond" w:hAnsi="Garamond"/>
          <w:sz w:val="24"/>
          <w:szCs w:val="24"/>
        </w:rPr>
        <w:t xml:space="preserve">, and </w:t>
      </w:r>
      <w:proofErr w:type="spellStart"/>
      <w:r>
        <w:rPr>
          <w:rFonts w:ascii="Garamond" w:hAnsi="Garamond"/>
          <w:sz w:val="24"/>
          <w:szCs w:val="24"/>
        </w:rPr>
        <w:t>Abegail</w:t>
      </w:r>
      <w:proofErr w:type="spellEnd"/>
      <w:r>
        <w:rPr>
          <w:rFonts w:ascii="Garamond" w:hAnsi="Garamond"/>
          <w:sz w:val="24"/>
          <w:szCs w:val="24"/>
        </w:rPr>
        <w:t xml:space="preserve"> F. Feliciano in the on-line application process, preparation and implementation of the requirements for LTO certification but not limited to Sanitation Standard Operating Procedures (SSOP), Quality Control Standard Operating              Procedures (QCSOP) and Production Standard Operating Procedures (PSOP). It includes the            </w:t>
      </w:r>
      <w:r>
        <w:rPr>
          <w:rFonts w:ascii="Garamond" w:hAnsi="Garamond"/>
          <w:sz w:val="24"/>
          <w:szCs w:val="24"/>
        </w:rPr>
        <w:lastRenderedPageBreak/>
        <w:t xml:space="preserve">provision of short lectures, write shops and activities, firm visits, coaching and mentoring sessions and on-line and one-on-one consultancy activity. </w:t>
      </w:r>
    </w:p>
    <w:p w14:paraId="5C959B89" w14:textId="64AE2D01" w:rsidR="007526A9" w:rsidRPr="007526A9" w:rsidRDefault="007526A9" w:rsidP="007526A9">
      <w:pPr>
        <w:spacing w:after="0" w:line="240" w:lineRule="auto"/>
        <w:jc w:val="both"/>
        <w:rPr>
          <w:rFonts w:ascii="Times New Roman" w:hAnsi="Times New Roman" w:cs="Times New Roman"/>
          <w:sz w:val="24"/>
          <w:szCs w:val="24"/>
          <w:lang w:eastAsia="en-PH"/>
        </w:rPr>
      </w:pPr>
    </w:p>
    <w:p w14:paraId="249FD157" w14:textId="75CB429C" w:rsidR="007526A9" w:rsidRDefault="007526A9" w:rsidP="007526A9">
      <w:pPr>
        <w:spacing w:after="0" w:line="240" w:lineRule="auto"/>
        <w:jc w:val="both"/>
        <w:rPr>
          <w:rFonts w:ascii="Times New Roman" w:hAnsi="Times New Roman" w:cs="Times New Roman"/>
          <w:sz w:val="24"/>
          <w:szCs w:val="24"/>
          <w:lang w:eastAsia="en-PH"/>
        </w:rPr>
      </w:pPr>
      <w:r>
        <w:rPr>
          <w:rFonts w:ascii="Garamond" w:hAnsi="Garamond"/>
          <w:sz w:val="24"/>
          <w:szCs w:val="24"/>
        </w:rPr>
        <w:tab/>
        <w:t xml:space="preserve">Because of the performance of the food technologists of the university, another seven (7) micro food enterprises sought assistance, namely, Lights and Salt in </w:t>
      </w:r>
      <w:proofErr w:type="spellStart"/>
      <w:r>
        <w:rPr>
          <w:rFonts w:ascii="Garamond" w:hAnsi="Garamond"/>
          <w:sz w:val="24"/>
          <w:szCs w:val="24"/>
        </w:rPr>
        <w:t>Paniqui</w:t>
      </w:r>
      <w:proofErr w:type="spellEnd"/>
      <w:r>
        <w:rPr>
          <w:rFonts w:ascii="Garamond" w:hAnsi="Garamond"/>
          <w:sz w:val="24"/>
          <w:szCs w:val="24"/>
        </w:rPr>
        <w:t xml:space="preserve">, Salinas in Ramos, </w:t>
      </w:r>
      <w:proofErr w:type="spellStart"/>
      <w:r>
        <w:rPr>
          <w:rFonts w:ascii="Garamond" w:hAnsi="Garamond"/>
          <w:sz w:val="24"/>
          <w:szCs w:val="24"/>
        </w:rPr>
        <w:t>Teanapa</w:t>
      </w:r>
      <w:proofErr w:type="spellEnd"/>
      <w:r>
        <w:rPr>
          <w:rFonts w:ascii="Garamond" w:hAnsi="Garamond"/>
          <w:sz w:val="24"/>
          <w:szCs w:val="24"/>
        </w:rPr>
        <w:t xml:space="preserve"> in </w:t>
      </w:r>
      <w:proofErr w:type="spellStart"/>
      <w:r>
        <w:rPr>
          <w:rFonts w:ascii="Garamond" w:hAnsi="Garamond"/>
          <w:sz w:val="24"/>
          <w:szCs w:val="24"/>
        </w:rPr>
        <w:t>Amucao</w:t>
      </w:r>
      <w:proofErr w:type="spellEnd"/>
      <w:r>
        <w:rPr>
          <w:rFonts w:ascii="Garamond" w:hAnsi="Garamond"/>
          <w:sz w:val="24"/>
          <w:szCs w:val="24"/>
        </w:rPr>
        <w:t xml:space="preserve">, and S &amp; A Foods, </w:t>
      </w:r>
      <w:proofErr w:type="spellStart"/>
      <w:r>
        <w:rPr>
          <w:rFonts w:ascii="Garamond" w:hAnsi="Garamond"/>
          <w:sz w:val="24"/>
          <w:szCs w:val="24"/>
        </w:rPr>
        <w:t>Macapinlac</w:t>
      </w:r>
      <w:proofErr w:type="spellEnd"/>
      <w:r>
        <w:rPr>
          <w:rFonts w:ascii="Garamond" w:hAnsi="Garamond"/>
          <w:sz w:val="24"/>
          <w:szCs w:val="24"/>
        </w:rPr>
        <w:t xml:space="preserve"> Inc., New Star Bakeshop, and </w:t>
      </w:r>
      <w:proofErr w:type="spellStart"/>
      <w:r>
        <w:rPr>
          <w:rFonts w:ascii="Garamond" w:hAnsi="Garamond"/>
          <w:sz w:val="24"/>
          <w:szCs w:val="24"/>
        </w:rPr>
        <w:t>Guedez</w:t>
      </w:r>
      <w:proofErr w:type="spellEnd"/>
      <w:r>
        <w:rPr>
          <w:rFonts w:ascii="Garamond" w:hAnsi="Garamond"/>
          <w:sz w:val="24"/>
          <w:szCs w:val="24"/>
        </w:rPr>
        <w:t xml:space="preserve"> Delicacies in Tarlac City. They specialized in making condiments, delicacies and teas. </w:t>
      </w:r>
    </w:p>
    <w:p w14:paraId="1FFED696" w14:textId="0071B9D9" w:rsidR="007526A9" w:rsidRPr="007526A9" w:rsidRDefault="007526A9" w:rsidP="007526A9">
      <w:pPr>
        <w:spacing w:after="0" w:line="240" w:lineRule="auto"/>
        <w:jc w:val="both"/>
        <w:rPr>
          <w:rFonts w:ascii="Times New Roman" w:hAnsi="Times New Roman" w:cs="Times New Roman"/>
          <w:sz w:val="24"/>
          <w:szCs w:val="24"/>
          <w:lang w:eastAsia="en-PH"/>
        </w:rPr>
      </w:pPr>
    </w:p>
    <w:p w14:paraId="222EB553" w14:textId="4C6346D9" w:rsidR="007526A9" w:rsidRDefault="007526A9" w:rsidP="007526A9">
      <w:pPr>
        <w:spacing w:after="0" w:line="240" w:lineRule="auto"/>
        <w:jc w:val="both"/>
        <w:rPr>
          <w:rFonts w:ascii="Times New Roman" w:hAnsi="Times New Roman" w:cs="Times New Roman"/>
          <w:sz w:val="24"/>
          <w:szCs w:val="24"/>
          <w:lang w:eastAsia="en-PH"/>
        </w:rPr>
      </w:pPr>
      <w:r>
        <w:rPr>
          <w:rFonts w:ascii="Garamond" w:hAnsi="Garamond"/>
          <w:sz w:val="24"/>
          <w:szCs w:val="24"/>
        </w:rPr>
        <w:tab/>
        <w:t xml:space="preserve">Government agencies such as Department of Trade and Industry (DTI) and Department </w:t>
      </w:r>
      <w:r>
        <w:rPr>
          <w:rFonts w:ascii="Garamond" w:hAnsi="Garamond"/>
          <w:sz w:val="24"/>
          <w:szCs w:val="24"/>
        </w:rPr>
        <w:t>of Science</w:t>
      </w:r>
      <w:r>
        <w:rPr>
          <w:rFonts w:ascii="Garamond" w:hAnsi="Garamond"/>
          <w:sz w:val="24"/>
          <w:szCs w:val="24"/>
        </w:rPr>
        <w:t xml:space="preserve"> and Technology (DOST) commended the Tarlac State    University specifically the FT Department for conceptualizing and implementing the project, because it complements their programs.   </w:t>
      </w:r>
    </w:p>
    <w:p w14:paraId="7BEC1C73" w14:textId="2C0C56AC" w:rsidR="007526A9" w:rsidRDefault="007526A9" w:rsidP="007526A9">
      <w:pPr>
        <w:spacing w:after="0" w:line="240" w:lineRule="auto"/>
        <w:jc w:val="both"/>
        <w:rPr>
          <w:rFonts w:ascii="Garamond" w:hAnsi="Garamond"/>
          <w:sz w:val="24"/>
          <w:szCs w:val="24"/>
        </w:rPr>
      </w:pPr>
    </w:p>
    <w:p w14:paraId="2700E869" w14:textId="2D694008" w:rsidR="007526A9" w:rsidRDefault="007526A9" w:rsidP="007526A9">
      <w:pPr>
        <w:spacing w:after="0" w:line="240" w:lineRule="auto"/>
        <w:jc w:val="both"/>
        <w:rPr>
          <w:rFonts w:ascii="Garamond" w:hAnsi="Garamond"/>
          <w:sz w:val="24"/>
          <w:szCs w:val="24"/>
        </w:rPr>
      </w:pPr>
    </w:p>
    <w:p w14:paraId="39CA313F" w14:textId="1CD01C86" w:rsidR="007526A9" w:rsidRDefault="007526A9" w:rsidP="007526A9">
      <w:pPr>
        <w:spacing w:after="0" w:line="240" w:lineRule="auto"/>
        <w:jc w:val="both"/>
        <w:rPr>
          <w:rFonts w:ascii="Garamond" w:hAnsi="Garamond"/>
          <w:sz w:val="24"/>
          <w:szCs w:val="24"/>
        </w:rPr>
      </w:pPr>
    </w:p>
    <w:p w14:paraId="76E303F6" w14:textId="75D83DC0" w:rsidR="007526A9" w:rsidRDefault="007526A9" w:rsidP="007526A9">
      <w:pPr>
        <w:spacing w:after="0" w:line="240" w:lineRule="auto"/>
        <w:jc w:val="both"/>
        <w:rPr>
          <w:rFonts w:ascii="Garamond" w:hAnsi="Garamond"/>
          <w:sz w:val="24"/>
          <w:szCs w:val="24"/>
        </w:rPr>
      </w:pPr>
      <w:r>
        <w:rPr>
          <w:noProof/>
        </w:rPr>
        <w:drawing>
          <wp:anchor distT="0" distB="0" distL="114300" distR="114300" simplePos="0" relativeHeight="251660288" behindDoc="1" locked="0" layoutInCell="1" allowOverlap="1" wp14:anchorId="4DA7CF7F" wp14:editId="73ECEE30">
            <wp:simplePos x="0" y="0"/>
            <wp:positionH relativeFrom="column">
              <wp:posOffset>19050</wp:posOffset>
            </wp:positionH>
            <wp:positionV relativeFrom="paragraph">
              <wp:posOffset>-28575</wp:posOffset>
            </wp:positionV>
            <wp:extent cx="3971925" cy="24408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2440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90F4A" w14:textId="4C3C3B1C" w:rsidR="007526A9" w:rsidRDefault="007526A9" w:rsidP="007526A9">
      <w:pPr>
        <w:spacing w:after="0" w:line="240" w:lineRule="auto"/>
        <w:jc w:val="both"/>
        <w:rPr>
          <w:rFonts w:ascii="Garamond" w:hAnsi="Garamond"/>
          <w:sz w:val="24"/>
          <w:szCs w:val="24"/>
        </w:rPr>
      </w:pPr>
    </w:p>
    <w:p w14:paraId="3DB487F9" w14:textId="2FF77F60" w:rsidR="007526A9" w:rsidRDefault="007526A9" w:rsidP="007526A9">
      <w:pPr>
        <w:spacing w:after="0" w:line="240" w:lineRule="auto"/>
        <w:jc w:val="both"/>
        <w:rPr>
          <w:rFonts w:ascii="Garamond" w:hAnsi="Garamond"/>
          <w:sz w:val="24"/>
          <w:szCs w:val="24"/>
        </w:rPr>
      </w:pPr>
    </w:p>
    <w:p w14:paraId="632CE850" w14:textId="4CD92DBD" w:rsidR="007526A9" w:rsidRDefault="007526A9" w:rsidP="007526A9">
      <w:pPr>
        <w:spacing w:after="0" w:line="240" w:lineRule="auto"/>
        <w:jc w:val="both"/>
        <w:rPr>
          <w:rFonts w:ascii="Garamond" w:hAnsi="Garamond"/>
          <w:sz w:val="24"/>
          <w:szCs w:val="24"/>
        </w:rPr>
      </w:pPr>
    </w:p>
    <w:p w14:paraId="42BC7BFC" w14:textId="53ED4198" w:rsidR="007526A9" w:rsidRDefault="007526A9" w:rsidP="007526A9">
      <w:pPr>
        <w:spacing w:after="0" w:line="240" w:lineRule="auto"/>
        <w:jc w:val="both"/>
        <w:rPr>
          <w:rFonts w:ascii="Garamond" w:hAnsi="Garamond"/>
          <w:sz w:val="24"/>
          <w:szCs w:val="24"/>
        </w:rPr>
      </w:pPr>
    </w:p>
    <w:p w14:paraId="4FFA5642" w14:textId="51CC0D59" w:rsidR="007526A9" w:rsidRDefault="007526A9" w:rsidP="007526A9">
      <w:pPr>
        <w:spacing w:after="0" w:line="240" w:lineRule="auto"/>
        <w:jc w:val="both"/>
        <w:rPr>
          <w:rFonts w:ascii="Garamond" w:hAnsi="Garamond"/>
          <w:sz w:val="24"/>
          <w:szCs w:val="24"/>
        </w:rPr>
      </w:pPr>
    </w:p>
    <w:p w14:paraId="1C28F456" w14:textId="02E1B3BE" w:rsidR="007526A9" w:rsidRDefault="007526A9" w:rsidP="007526A9">
      <w:pPr>
        <w:spacing w:after="0" w:line="240" w:lineRule="auto"/>
        <w:jc w:val="both"/>
        <w:rPr>
          <w:rFonts w:ascii="Garamond" w:hAnsi="Garamond"/>
          <w:sz w:val="24"/>
          <w:szCs w:val="24"/>
        </w:rPr>
      </w:pPr>
    </w:p>
    <w:p w14:paraId="28E8BE22" w14:textId="03D2D7AD" w:rsidR="007526A9" w:rsidRDefault="007526A9" w:rsidP="007526A9">
      <w:pPr>
        <w:spacing w:after="0" w:line="240" w:lineRule="auto"/>
        <w:jc w:val="both"/>
        <w:rPr>
          <w:rFonts w:ascii="Garamond" w:hAnsi="Garamond"/>
          <w:sz w:val="24"/>
          <w:szCs w:val="24"/>
        </w:rPr>
      </w:pPr>
    </w:p>
    <w:p w14:paraId="3AE048FA" w14:textId="77777777" w:rsidR="007526A9" w:rsidRDefault="007526A9" w:rsidP="007526A9">
      <w:pPr>
        <w:spacing w:after="0" w:line="240" w:lineRule="auto"/>
        <w:jc w:val="both"/>
        <w:rPr>
          <w:rFonts w:ascii="Garamond" w:hAnsi="Garamond"/>
          <w:sz w:val="24"/>
          <w:szCs w:val="24"/>
        </w:rPr>
      </w:pPr>
    </w:p>
    <w:p w14:paraId="6DC778CC" w14:textId="77777777" w:rsidR="007526A9" w:rsidRDefault="007526A9" w:rsidP="007526A9">
      <w:pPr>
        <w:spacing w:after="0" w:line="240" w:lineRule="auto"/>
        <w:rPr>
          <w:rFonts w:ascii="Garamond" w:hAnsi="Garamond"/>
          <w:b/>
          <w:bCs/>
          <w:sz w:val="24"/>
          <w:szCs w:val="24"/>
          <w:lang w:val="en-US"/>
        </w:rPr>
      </w:pPr>
    </w:p>
    <w:p w14:paraId="6A0867D8" w14:textId="77777777" w:rsidR="007526A9" w:rsidRDefault="007526A9" w:rsidP="007526A9">
      <w:pPr>
        <w:spacing w:after="0" w:line="240" w:lineRule="auto"/>
        <w:rPr>
          <w:rFonts w:ascii="Garamond" w:hAnsi="Garamond"/>
          <w:b/>
          <w:bCs/>
          <w:sz w:val="24"/>
          <w:szCs w:val="24"/>
          <w:lang w:val="en-US"/>
        </w:rPr>
      </w:pPr>
    </w:p>
    <w:p w14:paraId="04423CC6" w14:textId="77777777" w:rsidR="007526A9" w:rsidRDefault="007526A9" w:rsidP="007526A9">
      <w:pPr>
        <w:spacing w:after="0" w:line="240" w:lineRule="auto"/>
        <w:rPr>
          <w:rFonts w:ascii="Garamond" w:hAnsi="Garamond"/>
          <w:b/>
          <w:bCs/>
          <w:sz w:val="24"/>
          <w:szCs w:val="24"/>
          <w:lang w:val="en-US"/>
        </w:rPr>
      </w:pPr>
    </w:p>
    <w:p w14:paraId="43FC7C91" w14:textId="77777777" w:rsidR="007526A9" w:rsidRDefault="007526A9" w:rsidP="007526A9">
      <w:pPr>
        <w:spacing w:after="0" w:line="240" w:lineRule="auto"/>
        <w:rPr>
          <w:rFonts w:ascii="Garamond" w:hAnsi="Garamond"/>
          <w:b/>
          <w:bCs/>
          <w:sz w:val="24"/>
          <w:szCs w:val="24"/>
          <w:lang w:val="en-US"/>
        </w:rPr>
      </w:pPr>
    </w:p>
    <w:p w14:paraId="6782A1D4" w14:textId="77777777" w:rsidR="007526A9" w:rsidRDefault="007526A9" w:rsidP="007526A9">
      <w:pPr>
        <w:spacing w:after="0" w:line="240" w:lineRule="auto"/>
        <w:rPr>
          <w:rFonts w:ascii="Garamond" w:hAnsi="Garamond"/>
          <w:b/>
          <w:bCs/>
          <w:sz w:val="24"/>
          <w:szCs w:val="24"/>
          <w:lang w:val="en-US"/>
        </w:rPr>
      </w:pPr>
    </w:p>
    <w:p w14:paraId="708C237C" w14:textId="77777777" w:rsidR="007526A9" w:rsidRDefault="007526A9" w:rsidP="007526A9">
      <w:pPr>
        <w:spacing w:after="0" w:line="240" w:lineRule="auto"/>
        <w:rPr>
          <w:rFonts w:ascii="Garamond" w:hAnsi="Garamond"/>
          <w:b/>
          <w:bCs/>
          <w:sz w:val="24"/>
          <w:szCs w:val="24"/>
          <w:lang w:val="en-US"/>
        </w:rPr>
      </w:pPr>
    </w:p>
    <w:p w14:paraId="169B7B03" w14:textId="19872466" w:rsidR="007526A9" w:rsidRDefault="007526A9" w:rsidP="007526A9">
      <w:pPr>
        <w:spacing w:after="0" w:line="240" w:lineRule="auto"/>
        <w:rPr>
          <w:rFonts w:ascii="Garamond" w:hAnsi="Garamond"/>
          <w:b/>
          <w:bCs/>
          <w:sz w:val="24"/>
          <w:szCs w:val="24"/>
          <w:lang w:val="en-US"/>
        </w:rPr>
      </w:pPr>
      <w:r>
        <w:rPr>
          <w:rFonts w:ascii="Garamond" w:hAnsi="Garamond"/>
          <w:b/>
          <w:bCs/>
          <w:sz w:val="24"/>
          <w:szCs w:val="24"/>
          <w:lang w:val="en-US"/>
        </w:rPr>
        <w:t>Extension Support Services for MSMEs of Region 3</w:t>
      </w:r>
    </w:p>
    <w:p w14:paraId="65CACD06" w14:textId="77777777" w:rsidR="007526A9" w:rsidRDefault="007526A9" w:rsidP="007526A9">
      <w:pPr>
        <w:spacing w:after="0" w:line="240" w:lineRule="auto"/>
        <w:rPr>
          <w:rFonts w:ascii="Garamond" w:hAnsi="Garamond"/>
          <w:sz w:val="24"/>
          <w:szCs w:val="24"/>
          <w:lang w:val="en-US"/>
        </w:rPr>
      </w:pPr>
      <w:r>
        <w:rPr>
          <w:rFonts w:ascii="Garamond" w:hAnsi="Garamond"/>
          <w:sz w:val="24"/>
          <w:szCs w:val="24"/>
          <w:lang w:val="en-US"/>
        </w:rPr>
        <w:t>Dr. Lea B. Milan, UESO</w:t>
      </w:r>
    </w:p>
    <w:p w14:paraId="30283C18" w14:textId="6A27399F" w:rsidR="007526A9" w:rsidRDefault="007526A9" w:rsidP="007526A9">
      <w:pPr>
        <w:spacing w:after="0" w:line="240" w:lineRule="auto"/>
        <w:rPr>
          <w:rFonts w:ascii="Garamond" w:hAnsi="Garamond"/>
          <w:sz w:val="24"/>
          <w:szCs w:val="24"/>
          <w:lang w:val="en-US"/>
        </w:rPr>
      </w:pPr>
      <w:r>
        <w:rPr>
          <w:rFonts w:ascii="Garamond" w:hAnsi="Garamond"/>
          <w:sz w:val="24"/>
          <w:szCs w:val="24"/>
          <w:lang w:val="en-US"/>
        </w:rPr>
        <w:tab/>
      </w:r>
    </w:p>
    <w:p w14:paraId="12962130" w14:textId="6AE462AA" w:rsidR="007526A9" w:rsidRDefault="007526A9" w:rsidP="007526A9">
      <w:pPr>
        <w:spacing w:after="0" w:line="240" w:lineRule="auto"/>
        <w:ind w:firstLine="720"/>
        <w:jc w:val="both"/>
        <w:rPr>
          <w:rFonts w:ascii="Garamond" w:hAnsi="Garamond"/>
          <w:sz w:val="24"/>
          <w:szCs w:val="24"/>
          <w:lang w:val="en-US"/>
        </w:rPr>
      </w:pPr>
      <w:r>
        <w:rPr>
          <w:rFonts w:ascii="Garamond" w:hAnsi="Garamond"/>
          <w:sz w:val="24"/>
          <w:szCs w:val="24"/>
          <w:lang w:val="en-US"/>
        </w:rPr>
        <w:t xml:space="preserve">For the second time around, the Faculty Members of Food Technology Department of Tarlac State University serve as Consultants for the Implementation of the Food Safety Consultancy for MSMEs of Region 3 of Department of Science and Technology (DOST) Regional Office.  </w:t>
      </w:r>
    </w:p>
    <w:p w14:paraId="2483F852" w14:textId="77777777" w:rsid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 xml:space="preserve"> </w:t>
      </w:r>
    </w:p>
    <w:p w14:paraId="75DA1902" w14:textId="5B281FA7" w:rsidR="007526A9" w:rsidRDefault="007526A9" w:rsidP="007526A9">
      <w:pPr>
        <w:spacing w:after="0" w:line="240" w:lineRule="auto"/>
        <w:jc w:val="both"/>
        <w:rPr>
          <w:rFonts w:ascii="Times New Roman" w:hAnsi="Times New Roman" w:cs="Times New Roman"/>
          <w:sz w:val="24"/>
          <w:szCs w:val="24"/>
          <w:lang w:eastAsia="en-PH"/>
        </w:rPr>
      </w:pPr>
      <w:r>
        <w:rPr>
          <w:rFonts w:ascii="Garamond" w:hAnsi="Garamond"/>
          <w:sz w:val="24"/>
          <w:szCs w:val="24"/>
          <w:lang w:val="en-US"/>
        </w:rPr>
        <w:tab/>
        <w:t xml:space="preserve">The project is basically a provision of technical consultancy services for fifteen (15) selected micro and small food enterprises of Region 3 in reference to the applicable requirements of AO 153 s. 2004 Current Good Manufacturing Practices for Food Manufacturer.  This is to prepare the partner-beneficiaries for their application for License to Operate to Food and Drug Administration. </w:t>
      </w:r>
    </w:p>
    <w:p w14:paraId="4AFE5CE9" w14:textId="5BB3A767" w:rsidR="007526A9" w:rsidRDefault="007526A9" w:rsidP="007526A9">
      <w:pPr>
        <w:spacing w:after="0" w:line="240" w:lineRule="auto"/>
        <w:jc w:val="both"/>
        <w:rPr>
          <w:rFonts w:ascii="Garamond" w:hAnsi="Garamond"/>
          <w:sz w:val="24"/>
          <w:szCs w:val="24"/>
          <w:lang w:val="en-US"/>
        </w:rPr>
      </w:pPr>
    </w:p>
    <w:p w14:paraId="1B3F21CD" w14:textId="25CB865F" w:rsidR="007526A9" w:rsidRDefault="007526A9" w:rsidP="007526A9">
      <w:pPr>
        <w:spacing w:after="0" w:line="240" w:lineRule="auto"/>
        <w:jc w:val="both"/>
        <w:rPr>
          <w:rFonts w:ascii="Garamond" w:hAnsi="Garamond"/>
          <w:sz w:val="24"/>
          <w:szCs w:val="24"/>
          <w:lang w:val="en-US"/>
        </w:rPr>
      </w:pPr>
    </w:p>
    <w:p w14:paraId="7C10A647" w14:textId="0A0B83EE" w:rsidR="007526A9" w:rsidRPr="007526A9" w:rsidRDefault="007526A9" w:rsidP="007526A9">
      <w:pPr>
        <w:spacing w:after="0" w:line="240" w:lineRule="auto"/>
        <w:jc w:val="both"/>
        <w:rPr>
          <w:rFonts w:ascii="Times New Roman" w:hAnsi="Times New Roman" w:cs="Times New Roman"/>
          <w:sz w:val="24"/>
          <w:szCs w:val="24"/>
          <w:lang w:eastAsia="en-PH"/>
        </w:rPr>
      </w:pPr>
      <w:r>
        <w:rPr>
          <w:rFonts w:ascii="Garamond" w:hAnsi="Garamond"/>
          <w:sz w:val="24"/>
          <w:szCs w:val="24"/>
          <w:lang w:val="en-US"/>
        </w:rPr>
        <w:tab/>
        <w:t xml:space="preserve">It also aims to address technical problems of partner-beneficiaries hence improving their food safety implementation.   The consultancy services provided includes the assessment of the existing facilities and food   safety   system   of   the partner-beneficiaries; the provision of short  and long-term recommendations to address the findings from the assessment;    provision    of    coaching for </w:t>
      </w:r>
      <w:r>
        <w:rPr>
          <w:rFonts w:ascii="Garamond" w:hAnsi="Garamond"/>
          <w:sz w:val="24"/>
          <w:szCs w:val="24"/>
          <w:lang w:val="en-US"/>
        </w:rPr>
        <w:lastRenderedPageBreak/>
        <w:t xml:space="preserve">the implementation  of the recommendations; and the conduct of monitoring of compliance and implementation of recommendations (post). Findings and recommendations were packaged into inception and final firm level reports submitted to partner-beneficiaries through DOST-3 and DOST Provincial Science and   Technology Centers.  </w:t>
      </w:r>
    </w:p>
    <w:p w14:paraId="576BADB6" w14:textId="25C7E39C" w:rsidR="007526A9" w:rsidRPr="007526A9" w:rsidRDefault="007526A9" w:rsidP="007526A9">
      <w:pPr>
        <w:spacing w:after="0" w:line="240" w:lineRule="auto"/>
        <w:jc w:val="both"/>
        <w:rPr>
          <w:rFonts w:ascii="Garamond" w:hAnsi="Garamond"/>
          <w:sz w:val="24"/>
          <w:szCs w:val="24"/>
          <w:lang w:val="en-US"/>
        </w:rPr>
      </w:pPr>
      <w:r>
        <w:rPr>
          <w:rFonts w:ascii="Garamond" w:hAnsi="Garamond"/>
          <w:sz w:val="24"/>
          <w:szCs w:val="24"/>
          <w:lang w:val="en-US"/>
        </w:rPr>
        <w:tab/>
        <w:t xml:space="preserve">The partner-beneficiaries includes processors of ice cream from Tarlac, turmeric tea from Nueva Ecija; banana chips from Aurora;  ready to drink  </w:t>
      </w:r>
      <w:proofErr w:type="spellStart"/>
      <w:r>
        <w:rPr>
          <w:rFonts w:ascii="Garamond" w:hAnsi="Garamond"/>
          <w:sz w:val="24"/>
          <w:szCs w:val="24"/>
          <w:lang w:val="en-US"/>
        </w:rPr>
        <w:t>fruitjuice</w:t>
      </w:r>
      <w:proofErr w:type="spellEnd"/>
      <w:r>
        <w:rPr>
          <w:rFonts w:ascii="Garamond" w:hAnsi="Garamond"/>
          <w:sz w:val="24"/>
          <w:szCs w:val="24"/>
          <w:lang w:val="en-US"/>
        </w:rPr>
        <w:t xml:space="preserve">, canned fish, peanut butter and </w:t>
      </w:r>
      <w:proofErr w:type="spellStart"/>
      <w:r>
        <w:rPr>
          <w:rFonts w:ascii="Garamond" w:hAnsi="Garamond"/>
          <w:sz w:val="24"/>
          <w:szCs w:val="24"/>
          <w:lang w:val="en-US"/>
        </w:rPr>
        <w:t>nata</w:t>
      </w:r>
      <w:proofErr w:type="spellEnd"/>
      <w:r>
        <w:rPr>
          <w:rFonts w:ascii="Garamond" w:hAnsi="Garamond"/>
          <w:sz w:val="24"/>
          <w:szCs w:val="24"/>
          <w:lang w:val="en-US"/>
        </w:rPr>
        <w:t xml:space="preserve"> de coco from Bulacan; ice cream, peanut butter, breads and cakes and processed meat from Pampanga; dairy products from Zambales; and fish sauce and breads from Bataan. The project runs from September 2018 to March 2019.</w:t>
      </w:r>
      <w:r w:rsidRPr="007526A9">
        <w:rPr>
          <w:rFonts w:ascii="Garamond" w:hAnsi="Garamond"/>
          <w:sz w:val="24"/>
          <w:szCs w:val="24"/>
          <w:lang w:val="en-US"/>
        </w:rPr>
        <w:t>Dr. Lea B. Milan, UESO</w:t>
      </w:r>
    </w:p>
    <w:p w14:paraId="58F4143B" w14:textId="77777777" w:rsidR="007526A9" w:rsidRPr="007526A9" w:rsidRDefault="007526A9" w:rsidP="007526A9">
      <w:pPr>
        <w:spacing w:after="0" w:line="240" w:lineRule="auto"/>
        <w:jc w:val="both"/>
        <w:rPr>
          <w:rFonts w:ascii="Garamond" w:hAnsi="Garamond"/>
          <w:sz w:val="24"/>
          <w:szCs w:val="24"/>
          <w:lang w:val="en-US"/>
        </w:rPr>
      </w:pPr>
      <w:r w:rsidRPr="007526A9">
        <w:rPr>
          <w:rFonts w:ascii="Garamond" w:hAnsi="Garamond"/>
          <w:sz w:val="24"/>
          <w:szCs w:val="24"/>
          <w:lang w:val="en-US"/>
        </w:rPr>
        <w:tab/>
      </w:r>
    </w:p>
    <w:p w14:paraId="26B8F19A" w14:textId="77777777" w:rsidR="007526A9" w:rsidRPr="007526A9" w:rsidRDefault="007526A9" w:rsidP="007526A9">
      <w:pPr>
        <w:spacing w:after="0" w:line="240" w:lineRule="auto"/>
        <w:jc w:val="both"/>
        <w:rPr>
          <w:rFonts w:ascii="Garamond" w:hAnsi="Garamond"/>
          <w:sz w:val="24"/>
          <w:szCs w:val="24"/>
          <w:lang w:val="en-US"/>
        </w:rPr>
      </w:pPr>
      <w:r w:rsidRPr="007526A9">
        <w:rPr>
          <w:rFonts w:ascii="Garamond" w:hAnsi="Garamond"/>
          <w:sz w:val="24"/>
          <w:szCs w:val="24"/>
          <w:lang w:val="en-US"/>
        </w:rPr>
        <w:t xml:space="preserve">For the second time around, the Faculty Members of Food Technology Department of Tarlac State University serve as Consultants for the Implementation of the Food Safety Consultancy for MSMEs of Region 3 of Department of Science and Technology (DOST) Regional Office.  </w:t>
      </w:r>
    </w:p>
    <w:p w14:paraId="20197671" w14:textId="77777777" w:rsidR="007526A9" w:rsidRPr="007526A9" w:rsidRDefault="007526A9" w:rsidP="007526A9">
      <w:pPr>
        <w:spacing w:after="0" w:line="240" w:lineRule="auto"/>
        <w:jc w:val="both"/>
        <w:rPr>
          <w:rFonts w:ascii="Garamond" w:hAnsi="Garamond"/>
          <w:sz w:val="24"/>
          <w:szCs w:val="24"/>
          <w:lang w:val="en-US"/>
        </w:rPr>
      </w:pPr>
      <w:r w:rsidRPr="007526A9">
        <w:rPr>
          <w:rFonts w:ascii="Garamond" w:hAnsi="Garamond"/>
          <w:sz w:val="24"/>
          <w:szCs w:val="24"/>
          <w:lang w:val="en-US"/>
        </w:rPr>
        <w:t xml:space="preserve"> </w:t>
      </w:r>
    </w:p>
    <w:p w14:paraId="6D8FC7F9" w14:textId="77777777" w:rsidR="007526A9" w:rsidRDefault="007526A9" w:rsidP="007526A9">
      <w:pPr>
        <w:spacing w:after="0" w:line="240" w:lineRule="auto"/>
        <w:jc w:val="both"/>
        <w:rPr>
          <w:rFonts w:ascii="Garamond" w:hAnsi="Garamond"/>
          <w:sz w:val="24"/>
          <w:szCs w:val="24"/>
          <w:lang w:val="en-US"/>
        </w:rPr>
      </w:pPr>
      <w:r w:rsidRPr="007526A9">
        <w:rPr>
          <w:rFonts w:ascii="Garamond" w:hAnsi="Garamond"/>
          <w:sz w:val="24"/>
          <w:szCs w:val="24"/>
          <w:lang w:val="en-US"/>
        </w:rPr>
        <w:tab/>
        <w:t xml:space="preserve">The project is basically a provision of technical consultancy services for fifteen (15) selected micro and small food enterprises of Region 3 in reference to the applicable requirements of AO 153 s. 2004 Current Good Manufacturing Practices for Food Manufacturer.  This is to prepare the partner-beneficiaries for their application for License to Operate to Food and Drug Administration.   </w:t>
      </w:r>
      <w:r w:rsidRPr="007526A9">
        <w:rPr>
          <w:rFonts w:ascii="Garamond" w:hAnsi="Garamond"/>
          <w:sz w:val="24"/>
          <w:szCs w:val="24"/>
          <w:lang w:val="en-US"/>
        </w:rPr>
        <w:tab/>
      </w:r>
    </w:p>
    <w:p w14:paraId="17B9E3FA" w14:textId="77777777" w:rsidR="007526A9" w:rsidRDefault="007526A9" w:rsidP="007526A9">
      <w:pPr>
        <w:spacing w:after="0" w:line="240" w:lineRule="auto"/>
        <w:jc w:val="both"/>
        <w:rPr>
          <w:rFonts w:ascii="Garamond" w:hAnsi="Garamond"/>
          <w:sz w:val="24"/>
          <w:szCs w:val="24"/>
          <w:lang w:val="en-US"/>
        </w:rPr>
      </w:pPr>
    </w:p>
    <w:p w14:paraId="54E40DD2" w14:textId="516BA903" w:rsidR="00560C64" w:rsidRDefault="007526A9" w:rsidP="007526A9">
      <w:pPr>
        <w:spacing w:after="0" w:line="240" w:lineRule="auto"/>
        <w:ind w:firstLine="720"/>
        <w:jc w:val="both"/>
        <w:rPr>
          <w:rFonts w:ascii="Garamond" w:hAnsi="Garamond"/>
          <w:sz w:val="24"/>
          <w:szCs w:val="24"/>
          <w:lang w:val="en-US"/>
        </w:rPr>
      </w:pPr>
      <w:r w:rsidRPr="007526A9">
        <w:rPr>
          <w:rFonts w:ascii="Garamond" w:hAnsi="Garamond"/>
          <w:sz w:val="24"/>
          <w:szCs w:val="24"/>
          <w:lang w:val="en-US"/>
        </w:rPr>
        <w:t>It also aims to address technical problems of partner-beneficiaries hence improving their food safety implementation.   The consultancy services provided includes the assessment of the existing facilities and food   safety   system   of   the partner-beneficiaries; the provision of short  and long-term recommendations to address the findings from the assessment;    provision    of    coaching for the implementation  of the recommendations; and the conduct of monitoring of compliance and implementation of recommendations (post). Findings and recommendations were packaged into inception and final firm level reports submitted to partner-beneficiaries through DOST-3 and DOST Provincial Science and   Technology Centers.</w:t>
      </w:r>
      <w:r w:rsidRPr="007526A9">
        <w:rPr>
          <w:rFonts w:ascii="Garamond" w:hAnsi="Garamond"/>
          <w:sz w:val="24"/>
          <w:szCs w:val="24"/>
          <w:lang w:val="en-US"/>
        </w:rPr>
        <w:t xml:space="preserve"> </w:t>
      </w:r>
      <w:r w:rsidRPr="007526A9">
        <w:rPr>
          <w:rFonts w:ascii="Garamond" w:hAnsi="Garamond"/>
          <w:sz w:val="24"/>
          <w:szCs w:val="24"/>
          <w:lang w:val="en-US"/>
        </w:rPr>
        <w:t xml:space="preserve">The partner-beneficiaries includes processors of ice cream from Tarlac, turmeric tea from Nueva Ecija; banana chips from Aurora;  ready to drink  </w:t>
      </w:r>
      <w:proofErr w:type="spellStart"/>
      <w:r w:rsidRPr="007526A9">
        <w:rPr>
          <w:rFonts w:ascii="Garamond" w:hAnsi="Garamond"/>
          <w:sz w:val="24"/>
          <w:szCs w:val="24"/>
          <w:lang w:val="en-US"/>
        </w:rPr>
        <w:t>fruitjuice</w:t>
      </w:r>
      <w:proofErr w:type="spellEnd"/>
      <w:r w:rsidRPr="007526A9">
        <w:rPr>
          <w:rFonts w:ascii="Garamond" w:hAnsi="Garamond"/>
          <w:sz w:val="24"/>
          <w:szCs w:val="24"/>
          <w:lang w:val="en-US"/>
        </w:rPr>
        <w:t xml:space="preserve">, canned fish, peanut butter and </w:t>
      </w:r>
      <w:proofErr w:type="spellStart"/>
      <w:r w:rsidRPr="007526A9">
        <w:rPr>
          <w:rFonts w:ascii="Garamond" w:hAnsi="Garamond"/>
          <w:sz w:val="24"/>
          <w:szCs w:val="24"/>
          <w:lang w:val="en-US"/>
        </w:rPr>
        <w:t>nata</w:t>
      </w:r>
      <w:proofErr w:type="spellEnd"/>
      <w:r w:rsidRPr="007526A9">
        <w:rPr>
          <w:rFonts w:ascii="Garamond" w:hAnsi="Garamond"/>
          <w:sz w:val="24"/>
          <w:szCs w:val="24"/>
          <w:lang w:val="en-US"/>
        </w:rPr>
        <w:t xml:space="preserve"> de coco from Bulacan; ice cream, peanut butter, breads and cakes and processed meat from Pampanga; dairy products from Zambales; and fish sauce and breads from Bataan. The project runs from September 2018 to March 2019.</w:t>
      </w:r>
    </w:p>
    <w:p w14:paraId="2A3FC4F6" w14:textId="63996958" w:rsidR="007526A9" w:rsidRDefault="007526A9" w:rsidP="007526A9">
      <w:pPr>
        <w:spacing w:after="0" w:line="240" w:lineRule="auto"/>
        <w:ind w:firstLine="720"/>
        <w:jc w:val="both"/>
        <w:rPr>
          <w:rFonts w:ascii="Garamond" w:hAnsi="Garamond"/>
          <w:sz w:val="24"/>
          <w:szCs w:val="24"/>
          <w:lang w:val="en-US"/>
        </w:rPr>
      </w:pPr>
    </w:p>
    <w:p w14:paraId="0F6B39AD" w14:textId="343FA2C4" w:rsidR="007526A9" w:rsidRDefault="007526A9" w:rsidP="007526A9">
      <w:pPr>
        <w:spacing w:after="0" w:line="240" w:lineRule="auto"/>
        <w:ind w:firstLine="720"/>
        <w:jc w:val="both"/>
        <w:rPr>
          <w:rFonts w:ascii="Garamond" w:hAnsi="Garamond"/>
          <w:sz w:val="24"/>
          <w:szCs w:val="24"/>
          <w:lang w:val="en-US"/>
        </w:rPr>
      </w:pPr>
      <w:r>
        <w:rPr>
          <w:noProof/>
        </w:rPr>
        <w:drawing>
          <wp:anchor distT="0" distB="0" distL="114300" distR="114300" simplePos="0" relativeHeight="251661312" behindDoc="1" locked="0" layoutInCell="1" allowOverlap="1" wp14:anchorId="047F24F3" wp14:editId="2D6DA2EA">
            <wp:simplePos x="0" y="0"/>
            <wp:positionH relativeFrom="column">
              <wp:posOffset>457201</wp:posOffset>
            </wp:positionH>
            <wp:positionV relativeFrom="paragraph">
              <wp:posOffset>47625</wp:posOffset>
            </wp:positionV>
            <wp:extent cx="4800600" cy="2358483"/>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995" cy="2368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E1A8B" w14:textId="0A6A8A13" w:rsidR="007526A9" w:rsidRDefault="007526A9" w:rsidP="007526A9">
      <w:pPr>
        <w:spacing w:after="0" w:line="240" w:lineRule="auto"/>
        <w:ind w:firstLine="720"/>
        <w:jc w:val="both"/>
        <w:rPr>
          <w:rFonts w:ascii="Garamond" w:hAnsi="Garamond"/>
          <w:sz w:val="24"/>
          <w:szCs w:val="24"/>
          <w:lang w:val="en-US"/>
        </w:rPr>
      </w:pPr>
    </w:p>
    <w:p w14:paraId="4124CB46" w14:textId="3B9713F2" w:rsidR="007526A9" w:rsidRDefault="007526A9" w:rsidP="007526A9">
      <w:pPr>
        <w:spacing w:after="0" w:line="240" w:lineRule="auto"/>
        <w:ind w:firstLine="720"/>
        <w:jc w:val="both"/>
        <w:rPr>
          <w:rFonts w:ascii="Garamond" w:hAnsi="Garamond"/>
          <w:sz w:val="24"/>
          <w:szCs w:val="24"/>
          <w:lang w:val="en-US"/>
        </w:rPr>
      </w:pPr>
    </w:p>
    <w:p w14:paraId="2DE50AC0" w14:textId="46DA2770" w:rsidR="007526A9" w:rsidRDefault="007526A9" w:rsidP="007526A9">
      <w:pPr>
        <w:spacing w:after="0" w:line="240" w:lineRule="auto"/>
        <w:ind w:firstLine="720"/>
        <w:jc w:val="both"/>
        <w:rPr>
          <w:rFonts w:ascii="Garamond" w:hAnsi="Garamond"/>
          <w:sz w:val="24"/>
          <w:szCs w:val="24"/>
          <w:lang w:val="en-US"/>
        </w:rPr>
      </w:pPr>
    </w:p>
    <w:p w14:paraId="3A27DCAA" w14:textId="26492B98" w:rsidR="007526A9" w:rsidRDefault="007526A9" w:rsidP="007526A9">
      <w:pPr>
        <w:spacing w:after="0" w:line="240" w:lineRule="auto"/>
        <w:ind w:firstLine="720"/>
        <w:jc w:val="both"/>
        <w:rPr>
          <w:rFonts w:ascii="Garamond" w:hAnsi="Garamond"/>
          <w:sz w:val="24"/>
          <w:szCs w:val="24"/>
          <w:lang w:val="en-US"/>
        </w:rPr>
      </w:pPr>
    </w:p>
    <w:p w14:paraId="601A24C8" w14:textId="66020032" w:rsidR="007526A9" w:rsidRDefault="007526A9" w:rsidP="007526A9">
      <w:pPr>
        <w:spacing w:after="0" w:line="240" w:lineRule="auto"/>
        <w:ind w:firstLine="720"/>
        <w:jc w:val="both"/>
        <w:rPr>
          <w:rFonts w:ascii="Garamond" w:hAnsi="Garamond"/>
          <w:sz w:val="24"/>
          <w:szCs w:val="24"/>
          <w:lang w:val="en-US"/>
        </w:rPr>
      </w:pPr>
    </w:p>
    <w:p w14:paraId="75CE5B72" w14:textId="77777777" w:rsidR="007526A9" w:rsidRDefault="007526A9" w:rsidP="007526A9">
      <w:pPr>
        <w:spacing w:after="0" w:line="240" w:lineRule="auto"/>
        <w:ind w:firstLine="720"/>
        <w:jc w:val="both"/>
        <w:rPr>
          <w:rFonts w:ascii="Garamond" w:hAnsi="Garamond"/>
          <w:sz w:val="24"/>
          <w:szCs w:val="24"/>
          <w:lang w:val="en-US"/>
        </w:rPr>
      </w:pPr>
    </w:p>
    <w:p w14:paraId="5C77A745" w14:textId="77777777" w:rsidR="007526A9" w:rsidRDefault="007526A9" w:rsidP="007526A9">
      <w:pPr>
        <w:spacing w:after="0"/>
        <w:jc w:val="both"/>
        <w:rPr>
          <w:rFonts w:ascii="Garamond" w:hAnsi="Garamond"/>
          <w:b/>
          <w:bCs/>
          <w:sz w:val="24"/>
          <w:szCs w:val="24"/>
          <w:lang w:val="en-US"/>
        </w:rPr>
      </w:pPr>
    </w:p>
    <w:p w14:paraId="6C412D3A" w14:textId="77777777" w:rsidR="007526A9" w:rsidRDefault="007526A9" w:rsidP="007526A9">
      <w:pPr>
        <w:spacing w:after="0"/>
        <w:jc w:val="both"/>
        <w:rPr>
          <w:rFonts w:ascii="Garamond" w:hAnsi="Garamond"/>
          <w:b/>
          <w:bCs/>
          <w:sz w:val="24"/>
          <w:szCs w:val="24"/>
          <w:lang w:val="en-US"/>
        </w:rPr>
      </w:pPr>
    </w:p>
    <w:p w14:paraId="59E079F8" w14:textId="77777777" w:rsidR="007526A9" w:rsidRDefault="007526A9" w:rsidP="007526A9">
      <w:pPr>
        <w:spacing w:after="0"/>
        <w:jc w:val="both"/>
        <w:rPr>
          <w:rFonts w:ascii="Garamond" w:hAnsi="Garamond"/>
          <w:b/>
          <w:bCs/>
          <w:sz w:val="24"/>
          <w:szCs w:val="24"/>
          <w:lang w:val="en-US"/>
        </w:rPr>
      </w:pPr>
    </w:p>
    <w:p w14:paraId="7D1C3B11" w14:textId="77777777" w:rsidR="007526A9" w:rsidRDefault="007526A9" w:rsidP="007526A9">
      <w:pPr>
        <w:spacing w:after="0"/>
        <w:jc w:val="both"/>
        <w:rPr>
          <w:rFonts w:ascii="Garamond" w:hAnsi="Garamond"/>
          <w:b/>
          <w:bCs/>
          <w:sz w:val="24"/>
          <w:szCs w:val="24"/>
          <w:lang w:val="en-US"/>
        </w:rPr>
      </w:pPr>
    </w:p>
    <w:p w14:paraId="5598F18A" w14:textId="77777777" w:rsidR="007526A9" w:rsidRDefault="007526A9" w:rsidP="007526A9">
      <w:pPr>
        <w:spacing w:after="0"/>
        <w:jc w:val="both"/>
        <w:rPr>
          <w:rFonts w:ascii="Garamond" w:hAnsi="Garamond"/>
          <w:b/>
          <w:bCs/>
          <w:sz w:val="24"/>
          <w:szCs w:val="24"/>
          <w:lang w:val="en-US"/>
        </w:rPr>
      </w:pPr>
    </w:p>
    <w:p w14:paraId="7FE67E52" w14:textId="77777777" w:rsidR="007526A9" w:rsidRDefault="007526A9" w:rsidP="007526A9">
      <w:pPr>
        <w:spacing w:after="0"/>
        <w:jc w:val="both"/>
        <w:rPr>
          <w:rFonts w:ascii="Garamond" w:hAnsi="Garamond"/>
          <w:b/>
          <w:bCs/>
          <w:sz w:val="24"/>
          <w:szCs w:val="24"/>
          <w:lang w:val="en-US"/>
        </w:rPr>
      </w:pPr>
    </w:p>
    <w:p w14:paraId="4EF7C0D8" w14:textId="77777777" w:rsidR="007526A9" w:rsidRDefault="007526A9" w:rsidP="007526A9">
      <w:pPr>
        <w:spacing w:after="0"/>
        <w:jc w:val="both"/>
        <w:rPr>
          <w:rFonts w:ascii="Garamond" w:hAnsi="Garamond"/>
          <w:b/>
          <w:bCs/>
          <w:sz w:val="24"/>
          <w:szCs w:val="24"/>
          <w:lang w:val="en-US"/>
        </w:rPr>
      </w:pPr>
    </w:p>
    <w:p w14:paraId="26F7CEED" w14:textId="48891BAE" w:rsidR="007526A9" w:rsidRDefault="007526A9" w:rsidP="007526A9">
      <w:pPr>
        <w:spacing w:after="0"/>
        <w:jc w:val="both"/>
        <w:rPr>
          <w:rFonts w:ascii="Garamond" w:hAnsi="Garamond"/>
          <w:b/>
          <w:bCs/>
          <w:sz w:val="24"/>
          <w:szCs w:val="24"/>
          <w:lang w:val="en-US"/>
        </w:rPr>
      </w:pPr>
      <w:r>
        <w:rPr>
          <w:rFonts w:ascii="Garamond" w:hAnsi="Garamond"/>
          <w:b/>
          <w:bCs/>
          <w:sz w:val="24"/>
          <w:szCs w:val="24"/>
          <w:lang w:val="en-US"/>
        </w:rPr>
        <w:lastRenderedPageBreak/>
        <w:t>MMHCB awards Halal Certification to Tarlac SMEs assisted by Food Technology Department</w:t>
      </w:r>
    </w:p>
    <w:p w14:paraId="0BCA1525" w14:textId="77777777" w:rsidR="007526A9" w:rsidRDefault="007526A9" w:rsidP="007526A9">
      <w:pPr>
        <w:spacing w:after="0"/>
        <w:jc w:val="both"/>
        <w:rPr>
          <w:rFonts w:ascii="Garamond" w:hAnsi="Garamond"/>
          <w:sz w:val="24"/>
          <w:szCs w:val="24"/>
          <w:lang w:val="en-US"/>
        </w:rPr>
      </w:pPr>
      <w:r>
        <w:rPr>
          <w:rFonts w:ascii="Garamond" w:hAnsi="Garamond"/>
          <w:sz w:val="24"/>
          <w:szCs w:val="24"/>
          <w:lang w:val="en-US"/>
        </w:rPr>
        <w:t>Jay Ann L. Pablo, UESO</w:t>
      </w:r>
    </w:p>
    <w:p w14:paraId="6299E503" w14:textId="77777777" w:rsidR="007526A9" w:rsidRDefault="007526A9" w:rsidP="007526A9">
      <w:pPr>
        <w:spacing w:after="0"/>
        <w:jc w:val="both"/>
        <w:rPr>
          <w:rFonts w:ascii="Garamond" w:hAnsi="Garamond"/>
          <w:sz w:val="24"/>
          <w:szCs w:val="24"/>
          <w:lang w:val="en-US"/>
        </w:rPr>
      </w:pPr>
    </w:p>
    <w:p w14:paraId="44F38340" w14:textId="77777777" w:rsidR="007526A9" w:rsidRDefault="007526A9" w:rsidP="007526A9">
      <w:pPr>
        <w:spacing w:after="0"/>
        <w:jc w:val="both"/>
        <w:rPr>
          <w:rFonts w:ascii="Garamond" w:hAnsi="Garamond"/>
          <w:sz w:val="24"/>
          <w:szCs w:val="24"/>
          <w:lang w:val="en-US"/>
        </w:rPr>
      </w:pPr>
      <w:r>
        <w:rPr>
          <w:rFonts w:ascii="Garamond" w:hAnsi="Garamond"/>
          <w:sz w:val="24"/>
          <w:szCs w:val="24"/>
          <w:lang w:val="en-US"/>
        </w:rPr>
        <w:tab/>
        <w:t xml:space="preserve">The Department of Science and Technology and Provincial Government of Tarlac tapped the Tarlac State University particularly the Food Technology Department of the College of Science to provide technical assistance in Halal Certification Audit to the seven small and medium enterprises (SMEs) in the Province of Tarlac. </w:t>
      </w:r>
    </w:p>
    <w:p w14:paraId="4CFEFBF3" w14:textId="77777777" w:rsidR="007526A9" w:rsidRDefault="007526A9" w:rsidP="007526A9">
      <w:pPr>
        <w:spacing w:after="0"/>
        <w:jc w:val="both"/>
        <w:rPr>
          <w:rFonts w:ascii="Garamond" w:hAnsi="Garamond"/>
          <w:sz w:val="24"/>
          <w:szCs w:val="24"/>
          <w:lang w:val="en-US"/>
        </w:rPr>
      </w:pPr>
    </w:p>
    <w:p w14:paraId="6D1480FA" w14:textId="77777777" w:rsidR="007526A9" w:rsidRDefault="007526A9" w:rsidP="007526A9">
      <w:pPr>
        <w:spacing w:after="0"/>
        <w:jc w:val="both"/>
        <w:rPr>
          <w:rFonts w:ascii="Garamond" w:hAnsi="Garamond"/>
          <w:sz w:val="24"/>
          <w:szCs w:val="24"/>
          <w:lang w:val="en-US"/>
        </w:rPr>
      </w:pPr>
      <w:r>
        <w:rPr>
          <w:rFonts w:ascii="Garamond" w:hAnsi="Garamond"/>
          <w:sz w:val="24"/>
          <w:szCs w:val="24"/>
          <w:lang w:val="en-US"/>
        </w:rPr>
        <w:tab/>
        <w:t xml:space="preserve">On October 25, 2019 in City of San Fernand, Pampanga, the Bea’s Homemade Peanut Butter, RP Corpus Sales Enterprises, Potter’s Hand Processed Food, La Paz Prime Foods Corporations, JSJ Goat Farm, Urdu  Restaurant and Bakeshop, and </w:t>
      </w:r>
      <w:proofErr w:type="spellStart"/>
      <w:r>
        <w:rPr>
          <w:rFonts w:ascii="Garamond" w:hAnsi="Garamond"/>
          <w:sz w:val="24"/>
          <w:szCs w:val="24"/>
          <w:lang w:val="en-US"/>
        </w:rPr>
        <w:t>Upventures</w:t>
      </w:r>
      <w:proofErr w:type="spellEnd"/>
      <w:r>
        <w:rPr>
          <w:rFonts w:ascii="Garamond" w:hAnsi="Garamond"/>
          <w:sz w:val="24"/>
          <w:szCs w:val="24"/>
          <w:lang w:val="en-US"/>
        </w:rPr>
        <w:t xml:space="preserve"> Corporation-Eat Special Cuisine received their certifications from the Muslim Mindanao Halal Certification Board, a non-government and non-profit organization assuring </w:t>
      </w:r>
      <w:proofErr w:type="spellStart"/>
      <w:r>
        <w:rPr>
          <w:rFonts w:ascii="Garamond" w:hAnsi="Garamond"/>
          <w:sz w:val="24"/>
          <w:szCs w:val="24"/>
          <w:lang w:val="en-US"/>
        </w:rPr>
        <w:t>Halalness</w:t>
      </w:r>
      <w:proofErr w:type="spellEnd"/>
      <w:r>
        <w:rPr>
          <w:rFonts w:ascii="Garamond" w:hAnsi="Garamond"/>
          <w:sz w:val="24"/>
          <w:szCs w:val="24"/>
          <w:lang w:val="en-US"/>
        </w:rPr>
        <w:t xml:space="preserve"> of food and nonfood products. </w:t>
      </w:r>
    </w:p>
    <w:p w14:paraId="46A4DFA5" w14:textId="77777777" w:rsidR="007526A9" w:rsidRDefault="007526A9" w:rsidP="007526A9">
      <w:pPr>
        <w:spacing w:after="0"/>
        <w:jc w:val="both"/>
        <w:rPr>
          <w:rFonts w:ascii="Garamond" w:hAnsi="Garamond"/>
          <w:sz w:val="24"/>
          <w:szCs w:val="24"/>
          <w:lang w:val="en-US"/>
        </w:rPr>
      </w:pPr>
    </w:p>
    <w:p w14:paraId="3E249B47" w14:textId="77777777" w:rsidR="007526A9" w:rsidRDefault="007526A9" w:rsidP="007526A9">
      <w:pPr>
        <w:spacing w:after="0"/>
        <w:jc w:val="both"/>
        <w:rPr>
          <w:rFonts w:ascii="Garamond" w:hAnsi="Garamond"/>
          <w:sz w:val="24"/>
          <w:szCs w:val="24"/>
          <w:lang w:val="en-US"/>
        </w:rPr>
      </w:pPr>
      <w:r>
        <w:rPr>
          <w:rFonts w:ascii="Garamond" w:hAnsi="Garamond"/>
          <w:sz w:val="24"/>
          <w:szCs w:val="24"/>
          <w:lang w:val="en-US"/>
        </w:rPr>
        <w:tab/>
        <w:t>The certification guaranteed that the products made are compliant with the Islamic Dietary Laws. Moreover, the facilities are assured of cleanliness, safety and strict compliance to the Guidelines of Islamic Law which attested by the Halal Assurance Officers. The abovementioned SMEs could now showcase and market products in the upcoming South East Asian Games at the New Clark City.</w:t>
      </w:r>
    </w:p>
    <w:p w14:paraId="1D65C092" w14:textId="77777777" w:rsidR="007526A9" w:rsidRDefault="007526A9" w:rsidP="007526A9">
      <w:pPr>
        <w:spacing w:after="0"/>
        <w:jc w:val="both"/>
        <w:rPr>
          <w:rFonts w:ascii="Garamond" w:hAnsi="Garamond"/>
          <w:sz w:val="24"/>
          <w:szCs w:val="24"/>
          <w:lang w:val="en-US"/>
        </w:rPr>
      </w:pPr>
    </w:p>
    <w:p w14:paraId="32359DEC" w14:textId="77777777" w:rsidR="000F7EB3" w:rsidRPr="006142F4" w:rsidRDefault="000F7EB3" w:rsidP="000F7EB3">
      <w:pPr>
        <w:spacing w:after="0" w:line="240" w:lineRule="auto"/>
        <w:jc w:val="center"/>
        <w:rPr>
          <w:rFonts w:ascii="Garamond" w:hAnsi="Garamond"/>
          <w:b/>
          <w:bCs/>
          <w:lang w:val="en-US"/>
        </w:rPr>
      </w:pPr>
      <w:r>
        <w:rPr>
          <w:rFonts w:ascii="Garamond" w:hAnsi="Garamond"/>
          <w:b/>
          <w:bCs/>
          <w:lang w:val="en-US"/>
        </w:rPr>
        <w:t>Technical Assistance and Consultancy on the Preparation of FDA-LTO Online Registration of VLDFR under the Village-Level-Farm-Focused Enterprise Development Project</w:t>
      </w:r>
    </w:p>
    <w:p w14:paraId="4DF8369B" w14:textId="77777777" w:rsidR="000F7EB3" w:rsidRDefault="000F7EB3" w:rsidP="000F7EB3">
      <w:pPr>
        <w:spacing w:after="0" w:line="240" w:lineRule="auto"/>
        <w:jc w:val="center"/>
        <w:rPr>
          <w:rFonts w:ascii="Garamond" w:hAnsi="Garamond"/>
          <w:lang w:val="en-US"/>
        </w:rPr>
      </w:pPr>
      <w:r>
        <w:rPr>
          <w:rFonts w:ascii="Garamond" w:hAnsi="Garamond"/>
          <w:lang w:val="en-US"/>
        </w:rPr>
        <w:t>San Fernando, Pampanga</w:t>
      </w:r>
    </w:p>
    <w:p w14:paraId="4653CA46" w14:textId="77777777" w:rsidR="000F7EB3" w:rsidRPr="006142F4" w:rsidRDefault="000F7EB3" w:rsidP="000F7EB3">
      <w:pPr>
        <w:spacing w:after="0" w:line="240" w:lineRule="auto"/>
        <w:jc w:val="center"/>
        <w:rPr>
          <w:rFonts w:ascii="Garamond" w:hAnsi="Garamond"/>
          <w:lang w:val="en-US"/>
        </w:rPr>
      </w:pPr>
      <w:r>
        <w:rPr>
          <w:rFonts w:ascii="Garamond" w:hAnsi="Garamond"/>
          <w:lang w:val="en-US"/>
        </w:rPr>
        <w:t>September 23, 2019</w:t>
      </w:r>
    </w:p>
    <w:p w14:paraId="1783C3D6" w14:textId="77777777" w:rsidR="000F7EB3" w:rsidRPr="006142F4" w:rsidRDefault="000F7EB3" w:rsidP="000F7EB3">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0F7EB3" w:rsidRPr="006142F4" w14:paraId="7564EE89" w14:textId="77777777" w:rsidTr="00460B2E">
        <w:tc>
          <w:tcPr>
            <w:tcW w:w="3256" w:type="dxa"/>
          </w:tcPr>
          <w:p w14:paraId="34FCAB81" w14:textId="77777777" w:rsidR="000F7EB3" w:rsidRPr="006142F4" w:rsidRDefault="000F7EB3" w:rsidP="00460B2E">
            <w:pPr>
              <w:rPr>
                <w:rFonts w:ascii="Garamond" w:hAnsi="Garamond"/>
                <w:lang w:val="en-US"/>
              </w:rPr>
            </w:pPr>
            <w:r w:rsidRPr="006142F4">
              <w:rPr>
                <w:rFonts w:ascii="Garamond" w:hAnsi="Garamond"/>
                <w:lang w:val="en-US"/>
              </w:rPr>
              <w:t>Beneficiary</w:t>
            </w:r>
          </w:p>
        </w:tc>
        <w:tc>
          <w:tcPr>
            <w:tcW w:w="6094" w:type="dxa"/>
          </w:tcPr>
          <w:p w14:paraId="5C4C47A2" w14:textId="77777777" w:rsidR="000F7EB3" w:rsidRPr="006142F4" w:rsidRDefault="000F7EB3" w:rsidP="00460B2E">
            <w:pPr>
              <w:rPr>
                <w:rFonts w:ascii="Garamond" w:hAnsi="Garamond"/>
                <w:lang w:val="en-US"/>
              </w:rPr>
            </w:pPr>
            <w:r>
              <w:rPr>
                <w:rFonts w:ascii="Garamond" w:hAnsi="Garamond"/>
                <w:lang w:val="en-US"/>
              </w:rPr>
              <w:t>DAR Pampanga</w:t>
            </w:r>
          </w:p>
        </w:tc>
      </w:tr>
      <w:tr w:rsidR="000F7EB3" w:rsidRPr="006142F4" w14:paraId="057F05C4" w14:textId="77777777" w:rsidTr="00460B2E">
        <w:tc>
          <w:tcPr>
            <w:tcW w:w="3256" w:type="dxa"/>
          </w:tcPr>
          <w:p w14:paraId="3C1FF20F" w14:textId="77777777" w:rsidR="000F7EB3" w:rsidRPr="006142F4" w:rsidRDefault="000F7EB3" w:rsidP="00460B2E">
            <w:pPr>
              <w:rPr>
                <w:rFonts w:ascii="Garamond" w:hAnsi="Garamond"/>
                <w:lang w:val="en-US"/>
              </w:rPr>
            </w:pPr>
            <w:r w:rsidRPr="006142F4">
              <w:rPr>
                <w:rFonts w:ascii="Garamond" w:hAnsi="Garamond"/>
                <w:lang w:val="en-US"/>
              </w:rPr>
              <w:t>Type of Service</w:t>
            </w:r>
          </w:p>
        </w:tc>
        <w:tc>
          <w:tcPr>
            <w:tcW w:w="6094" w:type="dxa"/>
          </w:tcPr>
          <w:p w14:paraId="3095FFB1" w14:textId="77777777" w:rsidR="000F7EB3" w:rsidRPr="006142F4" w:rsidRDefault="000F7EB3" w:rsidP="00460B2E">
            <w:pPr>
              <w:rPr>
                <w:rFonts w:ascii="Garamond" w:hAnsi="Garamond"/>
                <w:lang w:val="en-US"/>
              </w:rPr>
            </w:pPr>
            <w:r>
              <w:rPr>
                <w:rFonts w:ascii="Garamond" w:hAnsi="Garamond"/>
                <w:lang w:val="en-US"/>
              </w:rPr>
              <w:t>Professional Assistance</w:t>
            </w:r>
          </w:p>
        </w:tc>
      </w:tr>
      <w:tr w:rsidR="000F7EB3" w:rsidRPr="006142F4" w14:paraId="66B3730E" w14:textId="77777777" w:rsidTr="00460B2E">
        <w:tc>
          <w:tcPr>
            <w:tcW w:w="3256" w:type="dxa"/>
          </w:tcPr>
          <w:p w14:paraId="750CE938" w14:textId="77777777" w:rsidR="000F7EB3" w:rsidRPr="006142F4" w:rsidRDefault="000F7EB3" w:rsidP="00460B2E">
            <w:pPr>
              <w:rPr>
                <w:rFonts w:ascii="Garamond" w:hAnsi="Garamond"/>
                <w:lang w:val="en-US"/>
              </w:rPr>
            </w:pPr>
            <w:r w:rsidRPr="006142F4">
              <w:rPr>
                <w:rFonts w:ascii="Garamond" w:hAnsi="Garamond"/>
                <w:lang w:val="en-US"/>
              </w:rPr>
              <w:t>Extension Service Providers</w:t>
            </w:r>
          </w:p>
        </w:tc>
        <w:tc>
          <w:tcPr>
            <w:tcW w:w="6094" w:type="dxa"/>
          </w:tcPr>
          <w:p w14:paraId="0B5C1251" w14:textId="77777777" w:rsidR="000F7EB3" w:rsidRDefault="000F7EB3" w:rsidP="00460B2E">
            <w:pPr>
              <w:rPr>
                <w:rFonts w:ascii="Garamond" w:hAnsi="Garamond"/>
                <w:lang w:val="en-US"/>
              </w:rPr>
            </w:pPr>
            <w:r>
              <w:rPr>
                <w:rFonts w:ascii="Garamond" w:hAnsi="Garamond"/>
                <w:lang w:val="en-US"/>
              </w:rPr>
              <w:t xml:space="preserve">Mary Katherine A. </w:t>
            </w:r>
            <w:proofErr w:type="spellStart"/>
            <w:r>
              <w:rPr>
                <w:rFonts w:ascii="Garamond" w:hAnsi="Garamond"/>
                <w:lang w:val="en-US"/>
              </w:rPr>
              <w:t>Apolonio</w:t>
            </w:r>
            <w:proofErr w:type="spellEnd"/>
            <w:r>
              <w:rPr>
                <w:rFonts w:ascii="Garamond" w:hAnsi="Garamond"/>
                <w:lang w:val="en-US"/>
              </w:rPr>
              <w:t xml:space="preserve"> (Consultant)</w:t>
            </w:r>
          </w:p>
          <w:p w14:paraId="66376266" w14:textId="77777777" w:rsidR="000F7EB3" w:rsidRDefault="000F7EB3" w:rsidP="00460B2E">
            <w:pPr>
              <w:rPr>
                <w:rFonts w:ascii="Garamond" w:hAnsi="Garamond"/>
                <w:lang w:val="en-US"/>
              </w:rPr>
            </w:pPr>
            <w:r>
              <w:rPr>
                <w:rFonts w:ascii="Garamond" w:hAnsi="Garamond"/>
                <w:lang w:val="en-US"/>
              </w:rPr>
              <w:t>Dr. Lea B. Milan (Consultant)</w:t>
            </w:r>
          </w:p>
          <w:p w14:paraId="75C6CD00" w14:textId="77777777" w:rsidR="000F7EB3" w:rsidRPr="006142F4" w:rsidRDefault="000F7EB3" w:rsidP="00460B2E">
            <w:pPr>
              <w:rPr>
                <w:rFonts w:ascii="Garamond" w:hAnsi="Garamond"/>
                <w:lang w:val="en-US"/>
              </w:rPr>
            </w:pPr>
            <w:r>
              <w:rPr>
                <w:rFonts w:ascii="Garamond" w:hAnsi="Garamond"/>
                <w:lang w:val="en-US"/>
              </w:rPr>
              <w:t xml:space="preserve">Aljon N. </w:t>
            </w:r>
            <w:proofErr w:type="spellStart"/>
            <w:r>
              <w:rPr>
                <w:rFonts w:ascii="Garamond" w:hAnsi="Garamond"/>
                <w:lang w:val="en-US"/>
              </w:rPr>
              <w:t>Lusong</w:t>
            </w:r>
            <w:proofErr w:type="spellEnd"/>
            <w:r>
              <w:rPr>
                <w:rFonts w:ascii="Garamond" w:hAnsi="Garamond"/>
                <w:lang w:val="en-US"/>
              </w:rPr>
              <w:t xml:space="preserve"> (Consultant)</w:t>
            </w:r>
          </w:p>
        </w:tc>
      </w:tr>
      <w:tr w:rsidR="000F7EB3" w:rsidRPr="006142F4" w14:paraId="440FF2E1" w14:textId="77777777" w:rsidTr="00460B2E">
        <w:tc>
          <w:tcPr>
            <w:tcW w:w="3256" w:type="dxa"/>
          </w:tcPr>
          <w:p w14:paraId="0D51DC3F" w14:textId="77777777" w:rsidR="000F7EB3" w:rsidRPr="006142F4" w:rsidRDefault="000F7EB3" w:rsidP="00460B2E">
            <w:pPr>
              <w:rPr>
                <w:rFonts w:ascii="Garamond" w:hAnsi="Garamond"/>
                <w:lang w:val="en-US"/>
              </w:rPr>
            </w:pPr>
            <w:r>
              <w:rPr>
                <w:rFonts w:ascii="Garamond" w:hAnsi="Garamond"/>
                <w:lang w:val="en-US"/>
              </w:rPr>
              <w:t>Participants</w:t>
            </w:r>
          </w:p>
        </w:tc>
        <w:tc>
          <w:tcPr>
            <w:tcW w:w="6094" w:type="dxa"/>
          </w:tcPr>
          <w:p w14:paraId="187B0F8A" w14:textId="77777777" w:rsidR="000F7EB3" w:rsidRDefault="000F7EB3" w:rsidP="00460B2E">
            <w:pPr>
              <w:rPr>
                <w:rFonts w:ascii="Garamond" w:hAnsi="Garamond"/>
                <w:lang w:val="en-US"/>
              </w:rPr>
            </w:pPr>
            <w:r>
              <w:rPr>
                <w:rFonts w:ascii="Garamond" w:hAnsi="Garamond"/>
                <w:lang w:val="en-US"/>
              </w:rPr>
              <w:t>34</w:t>
            </w:r>
          </w:p>
        </w:tc>
      </w:tr>
      <w:tr w:rsidR="000F7EB3" w:rsidRPr="006142F4" w14:paraId="4998D490" w14:textId="77777777" w:rsidTr="00460B2E">
        <w:tc>
          <w:tcPr>
            <w:tcW w:w="3256" w:type="dxa"/>
          </w:tcPr>
          <w:p w14:paraId="32E58219" w14:textId="77777777" w:rsidR="000F7EB3" w:rsidRPr="006142F4" w:rsidRDefault="000F7EB3" w:rsidP="00460B2E">
            <w:pPr>
              <w:rPr>
                <w:rFonts w:ascii="Garamond" w:hAnsi="Garamond"/>
                <w:lang w:val="en-US"/>
              </w:rPr>
            </w:pPr>
            <w:r w:rsidRPr="006142F4">
              <w:rPr>
                <w:rFonts w:ascii="Garamond" w:hAnsi="Garamond"/>
                <w:lang w:val="en-US"/>
              </w:rPr>
              <w:t xml:space="preserve">Hours </w:t>
            </w:r>
          </w:p>
        </w:tc>
        <w:tc>
          <w:tcPr>
            <w:tcW w:w="6094" w:type="dxa"/>
          </w:tcPr>
          <w:p w14:paraId="29BCC330" w14:textId="77777777" w:rsidR="000F7EB3" w:rsidRPr="006142F4" w:rsidRDefault="000F7EB3" w:rsidP="00460B2E">
            <w:pPr>
              <w:rPr>
                <w:rFonts w:ascii="Garamond" w:hAnsi="Garamond"/>
                <w:lang w:val="en-US"/>
              </w:rPr>
            </w:pPr>
            <w:r>
              <w:rPr>
                <w:rFonts w:ascii="Garamond" w:hAnsi="Garamond"/>
                <w:lang w:val="en-US"/>
              </w:rPr>
              <w:t>24</w:t>
            </w:r>
          </w:p>
        </w:tc>
      </w:tr>
    </w:tbl>
    <w:p w14:paraId="071F8723" w14:textId="77777777" w:rsidR="000F7EB3" w:rsidRPr="00560C64" w:rsidRDefault="000F7EB3" w:rsidP="000F7EB3">
      <w:pPr>
        <w:spacing w:after="0" w:line="240" w:lineRule="auto"/>
        <w:ind w:hanging="426"/>
        <w:jc w:val="both"/>
        <w:rPr>
          <w:rFonts w:ascii="Garamond" w:hAnsi="Garamond"/>
          <w:sz w:val="24"/>
          <w:szCs w:val="24"/>
          <w:lang w:val="en-US"/>
        </w:rPr>
      </w:pPr>
    </w:p>
    <w:p w14:paraId="2FE8C9E2" w14:textId="77777777" w:rsidR="000F7EB3" w:rsidRDefault="000F7EB3" w:rsidP="000F7EB3">
      <w:pPr>
        <w:spacing w:after="0" w:line="240" w:lineRule="auto"/>
        <w:jc w:val="center"/>
        <w:rPr>
          <w:rFonts w:ascii="Garamond" w:hAnsi="Garamond"/>
          <w:b/>
          <w:bCs/>
          <w:lang w:val="en-US"/>
        </w:rPr>
      </w:pPr>
    </w:p>
    <w:p w14:paraId="3826FEB9" w14:textId="5F8FEFA1" w:rsidR="000F7EB3" w:rsidRPr="006142F4" w:rsidRDefault="000F7EB3" w:rsidP="000F7EB3">
      <w:pPr>
        <w:spacing w:after="0" w:line="240" w:lineRule="auto"/>
        <w:jc w:val="center"/>
        <w:rPr>
          <w:rFonts w:ascii="Garamond" w:hAnsi="Garamond"/>
          <w:b/>
          <w:bCs/>
          <w:lang w:val="en-US"/>
        </w:rPr>
      </w:pPr>
      <w:r>
        <w:rPr>
          <w:rFonts w:ascii="Garamond" w:hAnsi="Garamond"/>
          <w:b/>
          <w:bCs/>
          <w:lang w:val="en-US"/>
        </w:rPr>
        <w:t>Seminar-Workshop on Sensory Evaluation and Statistical Analysis on Food Science</w:t>
      </w:r>
    </w:p>
    <w:p w14:paraId="30D60FAC" w14:textId="77777777" w:rsidR="000F7EB3" w:rsidRDefault="000F7EB3" w:rsidP="000F7EB3">
      <w:pPr>
        <w:spacing w:after="0" w:line="240" w:lineRule="auto"/>
        <w:jc w:val="center"/>
        <w:rPr>
          <w:rFonts w:ascii="Garamond" w:hAnsi="Garamond"/>
          <w:lang w:val="en-US"/>
        </w:rPr>
      </w:pPr>
      <w:r>
        <w:rPr>
          <w:rFonts w:ascii="Garamond" w:hAnsi="Garamond"/>
          <w:lang w:val="en-US"/>
        </w:rPr>
        <w:t>Paraiso, Tarlac City</w:t>
      </w:r>
    </w:p>
    <w:p w14:paraId="4B06D620" w14:textId="6DDF769B" w:rsidR="000F7EB3" w:rsidRPr="006142F4" w:rsidRDefault="000F7EB3" w:rsidP="000F7EB3">
      <w:pPr>
        <w:spacing w:after="0" w:line="240" w:lineRule="auto"/>
        <w:jc w:val="center"/>
        <w:rPr>
          <w:rFonts w:ascii="Garamond" w:hAnsi="Garamond"/>
          <w:lang w:val="en-US"/>
        </w:rPr>
      </w:pPr>
      <w:r>
        <w:rPr>
          <w:rFonts w:ascii="Garamond" w:hAnsi="Garamond"/>
          <w:lang w:val="en-US"/>
        </w:rPr>
        <w:t>December 10- December 12, 2019</w:t>
      </w:r>
    </w:p>
    <w:p w14:paraId="2BACB190" w14:textId="77777777" w:rsidR="000F7EB3" w:rsidRPr="006142F4" w:rsidRDefault="000F7EB3" w:rsidP="000F7EB3">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0F7EB3" w:rsidRPr="006142F4" w14:paraId="64AB83C3" w14:textId="77777777" w:rsidTr="00460B2E">
        <w:tc>
          <w:tcPr>
            <w:tcW w:w="3256" w:type="dxa"/>
          </w:tcPr>
          <w:p w14:paraId="1B24A0EE" w14:textId="77777777" w:rsidR="000F7EB3" w:rsidRPr="006142F4" w:rsidRDefault="000F7EB3" w:rsidP="00460B2E">
            <w:pPr>
              <w:rPr>
                <w:rFonts w:ascii="Garamond" w:hAnsi="Garamond"/>
                <w:lang w:val="en-US"/>
              </w:rPr>
            </w:pPr>
            <w:r w:rsidRPr="006142F4">
              <w:rPr>
                <w:rFonts w:ascii="Garamond" w:hAnsi="Garamond"/>
                <w:lang w:val="en-US"/>
              </w:rPr>
              <w:t>Beneficiary</w:t>
            </w:r>
          </w:p>
        </w:tc>
        <w:tc>
          <w:tcPr>
            <w:tcW w:w="6094" w:type="dxa"/>
          </w:tcPr>
          <w:p w14:paraId="673E861A" w14:textId="6BB24DEA" w:rsidR="000F7EB3" w:rsidRPr="006142F4" w:rsidRDefault="000F7EB3" w:rsidP="00460B2E">
            <w:pPr>
              <w:rPr>
                <w:rFonts w:ascii="Garamond" w:hAnsi="Garamond"/>
                <w:lang w:val="en-US"/>
              </w:rPr>
            </w:pPr>
            <w:r>
              <w:rPr>
                <w:rFonts w:ascii="Garamond" w:hAnsi="Garamond"/>
                <w:lang w:val="en-US"/>
              </w:rPr>
              <w:t xml:space="preserve">Central Luzon Integrated </w:t>
            </w:r>
            <w:proofErr w:type="spellStart"/>
            <w:r>
              <w:rPr>
                <w:rFonts w:ascii="Garamond" w:hAnsi="Garamond"/>
                <w:lang w:val="en-US"/>
              </w:rPr>
              <w:t>Agrciulture</w:t>
            </w:r>
            <w:proofErr w:type="spellEnd"/>
            <w:r>
              <w:rPr>
                <w:rFonts w:ascii="Garamond" w:hAnsi="Garamond"/>
                <w:lang w:val="en-US"/>
              </w:rPr>
              <w:t xml:space="preserve"> Research Center for Lowland Development</w:t>
            </w:r>
          </w:p>
        </w:tc>
      </w:tr>
      <w:tr w:rsidR="000F7EB3" w:rsidRPr="006142F4" w14:paraId="178062DC" w14:textId="77777777" w:rsidTr="00460B2E">
        <w:tc>
          <w:tcPr>
            <w:tcW w:w="3256" w:type="dxa"/>
          </w:tcPr>
          <w:p w14:paraId="22EAB465" w14:textId="77777777" w:rsidR="000F7EB3" w:rsidRPr="006142F4" w:rsidRDefault="000F7EB3" w:rsidP="00460B2E">
            <w:pPr>
              <w:rPr>
                <w:rFonts w:ascii="Garamond" w:hAnsi="Garamond"/>
                <w:lang w:val="en-US"/>
              </w:rPr>
            </w:pPr>
            <w:r w:rsidRPr="006142F4">
              <w:rPr>
                <w:rFonts w:ascii="Garamond" w:hAnsi="Garamond"/>
                <w:lang w:val="en-US"/>
              </w:rPr>
              <w:t>Type of Service</w:t>
            </w:r>
          </w:p>
        </w:tc>
        <w:tc>
          <w:tcPr>
            <w:tcW w:w="6094" w:type="dxa"/>
          </w:tcPr>
          <w:p w14:paraId="21175764" w14:textId="7C382198" w:rsidR="000F7EB3" w:rsidRPr="006142F4" w:rsidRDefault="000F7EB3" w:rsidP="00460B2E">
            <w:pPr>
              <w:rPr>
                <w:rFonts w:ascii="Garamond" w:hAnsi="Garamond"/>
                <w:lang w:val="en-US"/>
              </w:rPr>
            </w:pPr>
            <w:r>
              <w:rPr>
                <w:rFonts w:ascii="Garamond" w:hAnsi="Garamond"/>
                <w:lang w:val="en-US"/>
              </w:rPr>
              <w:t>Professional Assistance</w:t>
            </w:r>
          </w:p>
        </w:tc>
      </w:tr>
      <w:tr w:rsidR="000F7EB3" w:rsidRPr="006142F4" w14:paraId="4E985053" w14:textId="77777777" w:rsidTr="00460B2E">
        <w:tc>
          <w:tcPr>
            <w:tcW w:w="3256" w:type="dxa"/>
          </w:tcPr>
          <w:p w14:paraId="335D48FF" w14:textId="77777777" w:rsidR="000F7EB3" w:rsidRPr="006142F4" w:rsidRDefault="000F7EB3" w:rsidP="00460B2E">
            <w:pPr>
              <w:rPr>
                <w:rFonts w:ascii="Garamond" w:hAnsi="Garamond"/>
                <w:lang w:val="en-US"/>
              </w:rPr>
            </w:pPr>
            <w:r w:rsidRPr="006142F4">
              <w:rPr>
                <w:rFonts w:ascii="Garamond" w:hAnsi="Garamond"/>
                <w:lang w:val="en-US"/>
              </w:rPr>
              <w:t>Extension Service Providers</w:t>
            </w:r>
          </w:p>
        </w:tc>
        <w:tc>
          <w:tcPr>
            <w:tcW w:w="6094" w:type="dxa"/>
          </w:tcPr>
          <w:p w14:paraId="4733EE35" w14:textId="19796D6B" w:rsidR="000F7EB3" w:rsidRDefault="000F7EB3" w:rsidP="00460B2E">
            <w:pPr>
              <w:rPr>
                <w:rFonts w:ascii="Garamond" w:hAnsi="Garamond"/>
                <w:lang w:val="en-US"/>
              </w:rPr>
            </w:pPr>
            <w:r>
              <w:rPr>
                <w:rFonts w:ascii="Garamond" w:hAnsi="Garamond"/>
                <w:lang w:val="en-US"/>
              </w:rPr>
              <w:t xml:space="preserve">Mary Katherine A. </w:t>
            </w:r>
            <w:proofErr w:type="spellStart"/>
            <w:r>
              <w:rPr>
                <w:rFonts w:ascii="Garamond" w:hAnsi="Garamond"/>
                <w:lang w:val="en-US"/>
              </w:rPr>
              <w:t>Apolonio</w:t>
            </w:r>
            <w:proofErr w:type="spellEnd"/>
            <w:r>
              <w:rPr>
                <w:rFonts w:ascii="Garamond" w:hAnsi="Garamond"/>
                <w:lang w:val="en-US"/>
              </w:rPr>
              <w:t xml:space="preserve"> (Resource Speaker, Facilitator)</w:t>
            </w:r>
          </w:p>
          <w:p w14:paraId="68FCEE6D" w14:textId="77777777" w:rsidR="000F7EB3" w:rsidRDefault="000F7EB3" w:rsidP="00460B2E">
            <w:pPr>
              <w:rPr>
                <w:rFonts w:ascii="Garamond" w:hAnsi="Garamond"/>
                <w:lang w:val="en-US"/>
              </w:rPr>
            </w:pPr>
            <w:r>
              <w:rPr>
                <w:rFonts w:ascii="Garamond" w:hAnsi="Garamond"/>
                <w:lang w:val="en-US"/>
              </w:rPr>
              <w:t xml:space="preserve">Kristine Mae G. </w:t>
            </w:r>
            <w:proofErr w:type="spellStart"/>
            <w:r>
              <w:rPr>
                <w:rFonts w:ascii="Garamond" w:hAnsi="Garamond"/>
                <w:lang w:val="en-US"/>
              </w:rPr>
              <w:t>Pagala</w:t>
            </w:r>
            <w:proofErr w:type="spellEnd"/>
            <w:r>
              <w:rPr>
                <w:rFonts w:ascii="Garamond" w:hAnsi="Garamond"/>
                <w:lang w:val="en-US"/>
              </w:rPr>
              <w:t xml:space="preserve"> (Resource Speaker, Facilitator)</w:t>
            </w:r>
          </w:p>
          <w:p w14:paraId="789A32B5" w14:textId="29D9896A" w:rsidR="000F7EB3" w:rsidRPr="006142F4" w:rsidRDefault="000F7EB3" w:rsidP="00460B2E">
            <w:pPr>
              <w:rPr>
                <w:rFonts w:ascii="Garamond" w:hAnsi="Garamond"/>
                <w:lang w:val="en-US"/>
              </w:rPr>
            </w:pPr>
            <w:r>
              <w:rPr>
                <w:rFonts w:ascii="Garamond" w:hAnsi="Garamond"/>
                <w:lang w:val="en-US"/>
              </w:rPr>
              <w:t xml:space="preserve">Estrella B. </w:t>
            </w:r>
            <w:proofErr w:type="spellStart"/>
            <w:r>
              <w:rPr>
                <w:rFonts w:ascii="Garamond" w:hAnsi="Garamond"/>
                <w:lang w:val="en-US"/>
              </w:rPr>
              <w:t>Pagco</w:t>
            </w:r>
            <w:proofErr w:type="spellEnd"/>
            <w:r>
              <w:rPr>
                <w:rFonts w:ascii="Garamond" w:hAnsi="Garamond"/>
                <w:lang w:val="en-US"/>
              </w:rPr>
              <w:t xml:space="preserve"> (Resource Speaker, Facilitator)</w:t>
            </w:r>
          </w:p>
        </w:tc>
      </w:tr>
      <w:tr w:rsidR="000F7EB3" w:rsidRPr="006142F4" w14:paraId="6233B69E" w14:textId="77777777" w:rsidTr="00460B2E">
        <w:tc>
          <w:tcPr>
            <w:tcW w:w="3256" w:type="dxa"/>
          </w:tcPr>
          <w:p w14:paraId="444E62AF" w14:textId="77777777" w:rsidR="000F7EB3" w:rsidRPr="006142F4" w:rsidRDefault="000F7EB3" w:rsidP="00460B2E">
            <w:pPr>
              <w:rPr>
                <w:rFonts w:ascii="Garamond" w:hAnsi="Garamond"/>
                <w:lang w:val="en-US"/>
              </w:rPr>
            </w:pPr>
            <w:r>
              <w:rPr>
                <w:rFonts w:ascii="Garamond" w:hAnsi="Garamond"/>
                <w:lang w:val="en-US"/>
              </w:rPr>
              <w:t>Participants</w:t>
            </w:r>
          </w:p>
        </w:tc>
        <w:tc>
          <w:tcPr>
            <w:tcW w:w="6094" w:type="dxa"/>
          </w:tcPr>
          <w:p w14:paraId="0E2CA7F2" w14:textId="1C11EF35" w:rsidR="000F7EB3" w:rsidRDefault="000F7EB3" w:rsidP="00460B2E">
            <w:pPr>
              <w:rPr>
                <w:rFonts w:ascii="Garamond" w:hAnsi="Garamond"/>
                <w:lang w:val="en-US"/>
              </w:rPr>
            </w:pPr>
            <w:r>
              <w:rPr>
                <w:rFonts w:ascii="Garamond" w:hAnsi="Garamond"/>
                <w:lang w:val="en-US"/>
              </w:rPr>
              <w:t>34</w:t>
            </w:r>
          </w:p>
        </w:tc>
      </w:tr>
      <w:tr w:rsidR="000F7EB3" w:rsidRPr="006142F4" w14:paraId="1AF61E61" w14:textId="77777777" w:rsidTr="00460B2E">
        <w:tc>
          <w:tcPr>
            <w:tcW w:w="3256" w:type="dxa"/>
          </w:tcPr>
          <w:p w14:paraId="74F1C514" w14:textId="77777777" w:rsidR="000F7EB3" w:rsidRPr="006142F4" w:rsidRDefault="000F7EB3" w:rsidP="00460B2E">
            <w:pPr>
              <w:rPr>
                <w:rFonts w:ascii="Garamond" w:hAnsi="Garamond"/>
                <w:lang w:val="en-US"/>
              </w:rPr>
            </w:pPr>
            <w:r w:rsidRPr="006142F4">
              <w:rPr>
                <w:rFonts w:ascii="Garamond" w:hAnsi="Garamond"/>
                <w:lang w:val="en-US"/>
              </w:rPr>
              <w:t xml:space="preserve">Hours </w:t>
            </w:r>
          </w:p>
        </w:tc>
        <w:tc>
          <w:tcPr>
            <w:tcW w:w="6094" w:type="dxa"/>
          </w:tcPr>
          <w:p w14:paraId="7A228FDE" w14:textId="67054F0B" w:rsidR="000F7EB3" w:rsidRPr="006142F4" w:rsidRDefault="000F7EB3" w:rsidP="00460B2E">
            <w:pPr>
              <w:rPr>
                <w:rFonts w:ascii="Garamond" w:hAnsi="Garamond"/>
                <w:lang w:val="en-US"/>
              </w:rPr>
            </w:pPr>
            <w:r>
              <w:rPr>
                <w:rFonts w:ascii="Garamond" w:hAnsi="Garamond"/>
                <w:lang w:val="en-US"/>
              </w:rPr>
              <w:t>24</w:t>
            </w:r>
          </w:p>
        </w:tc>
      </w:tr>
    </w:tbl>
    <w:p w14:paraId="58A306F8" w14:textId="5A9AF06D" w:rsidR="007526A9" w:rsidRDefault="007526A9" w:rsidP="000F7EB3">
      <w:pPr>
        <w:spacing w:after="0" w:line="240" w:lineRule="auto"/>
        <w:ind w:hanging="426"/>
        <w:jc w:val="both"/>
        <w:rPr>
          <w:rFonts w:ascii="Garamond" w:hAnsi="Garamond"/>
          <w:sz w:val="24"/>
          <w:szCs w:val="24"/>
          <w:lang w:val="en-US"/>
        </w:rPr>
      </w:pPr>
    </w:p>
    <w:p w14:paraId="05066F53" w14:textId="62E981F1" w:rsidR="000F7EB3" w:rsidRDefault="000F7EB3" w:rsidP="000F7EB3">
      <w:pPr>
        <w:spacing w:after="0" w:line="240" w:lineRule="auto"/>
        <w:ind w:hanging="426"/>
        <w:jc w:val="both"/>
        <w:rPr>
          <w:rFonts w:ascii="Garamond" w:hAnsi="Garamond"/>
          <w:sz w:val="24"/>
          <w:szCs w:val="24"/>
          <w:lang w:val="en-US"/>
        </w:rPr>
      </w:pPr>
    </w:p>
    <w:p w14:paraId="43E967BD" w14:textId="23B73AE3" w:rsidR="00811BF6" w:rsidRDefault="00811BF6" w:rsidP="000F7EB3">
      <w:pPr>
        <w:spacing w:after="0" w:line="240" w:lineRule="auto"/>
        <w:ind w:hanging="426"/>
        <w:rPr>
          <w:rFonts w:ascii="Garamond" w:hAnsi="Garamond"/>
          <w:b/>
          <w:bCs/>
          <w:sz w:val="24"/>
          <w:szCs w:val="24"/>
          <w:lang w:val="en-US"/>
        </w:rPr>
      </w:pPr>
      <w:r>
        <w:rPr>
          <w:rFonts w:ascii="Garamond" w:hAnsi="Garamond"/>
          <w:b/>
          <w:bCs/>
          <w:sz w:val="24"/>
          <w:szCs w:val="24"/>
          <w:lang w:val="en-US"/>
        </w:rPr>
        <w:lastRenderedPageBreak/>
        <w:t>MATHEMATICS DEPARTMENT</w:t>
      </w:r>
    </w:p>
    <w:p w14:paraId="475ADBB3" w14:textId="03AB3594" w:rsidR="00811BF6" w:rsidRDefault="00811BF6" w:rsidP="000F7EB3">
      <w:pPr>
        <w:spacing w:after="0" w:line="240" w:lineRule="auto"/>
        <w:ind w:hanging="426"/>
        <w:rPr>
          <w:rFonts w:ascii="Garamond" w:hAnsi="Garamond"/>
          <w:b/>
          <w:bCs/>
          <w:sz w:val="24"/>
          <w:szCs w:val="24"/>
          <w:lang w:val="en-US"/>
        </w:rPr>
      </w:pPr>
    </w:p>
    <w:p w14:paraId="502F7563" w14:textId="47B733F3" w:rsidR="00811BF6" w:rsidRDefault="00811BF6" w:rsidP="00811BF6">
      <w:pPr>
        <w:spacing w:after="0" w:line="240" w:lineRule="auto"/>
        <w:rPr>
          <w:rFonts w:ascii="Garamond" w:hAnsi="Garamond"/>
          <w:b/>
          <w:bCs/>
          <w:sz w:val="24"/>
          <w:szCs w:val="24"/>
          <w:lang w:val="en-US"/>
        </w:rPr>
      </w:pPr>
    </w:p>
    <w:p w14:paraId="6AF15406" w14:textId="57992825" w:rsidR="00811BF6" w:rsidRPr="006142F4" w:rsidRDefault="00811BF6" w:rsidP="00811BF6">
      <w:pPr>
        <w:spacing w:after="0" w:line="240" w:lineRule="auto"/>
        <w:jc w:val="center"/>
        <w:rPr>
          <w:rFonts w:ascii="Garamond" w:hAnsi="Garamond"/>
          <w:b/>
          <w:bCs/>
          <w:lang w:val="en-US"/>
        </w:rPr>
      </w:pPr>
      <w:r>
        <w:rPr>
          <w:rFonts w:ascii="Garamond" w:hAnsi="Garamond"/>
          <w:b/>
          <w:bCs/>
          <w:lang w:val="en-US"/>
        </w:rPr>
        <w:t>Seminar-Workshop on Action Research</w:t>
      </w:r>
    </w:p>
    <w:p w14:paraId="47314824" w14:textId="2E237378" w:rsidR="00811BF6" w:rsidRDefault="00811BF6" w:rsidP="00811BF6">
      <w:pPr>
        <w:spacing w:after="0" w:line="240" w:lineRule="auto"/>
        <w:jc w:val="center"/>
        <w:rPr>
          <w:rFonts w:ascii="Garamond" w:hAnsi="Garamond"/>
          <w:lang w:val="en-US"/>
        </w:rPr>
      </w:pPr>
      <w:r>
        <w:rPr>
          <w:rFonts w:ascii="Garamond" w:hAnsi="Garamond"/>
          <w:lang w:val="en-US"/>
        </w:rPr>
        <w:t>San Manuel Elementary School</w:t>
      </w:r>
    </w:p>
    <w:p w14:paraId="48A95E86" w14:textId="27C9914E" w:rsidR="00811BF6" w:rsidRPr="006142F4" w:rsidRDefault="00811BF6" w:rsidP="00811BF6">
      <w:pPr>
        <w:spacing w:after="0" w:line="240" w:lineRule="auto"/>
        <w:jc w:val="center"/>
        <w:rPr>
          <w:rFonts w:ascii="Garamond" w:hAnsi="Garamond"/>
          <w:lang w:val="en-US"/>
        </w:rPr>
      </w:pPr>
      <w:r>
        <w:rPr>
          <w:rFonts w:ascii="Garamond" w:hAnsi="Garamond"/>
          <w:lang w:val="en-US"/>
        </w:rPr>
        <w:t>November 11, 2019</w:t>
      </w:r>
    </w:p>
    <w:p w14:paraId="249C2588" w14:textId="77777777" w:rsidR="00811BF6" w:rsidRPr="006142F4" w:rsidRDefault="00811BF6" w:rsidP="00811BF6">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811BF6" w:rsidRPr="006142F4" w14:paraId="0F8BA83B" w14:textId="77777777" w:rsidTr="00460B2E">
        <w:tc>
          <w:tcPr>
            <w:tcW w:w="3256" w:type="dxa"/>
          </w:tcPr>
          <w:p w14:paraId="155886A2" w14:textId="77777777" w:rsidR="00811BF6" w:rsidRPr="006142F4" w:rsidRDefault="00811BF6" w:rsidP="00460B2E">
            <w:pPr>
              <w:rPr>
                <w:rFonts w:ascii="Garamond" w:hAnsi="Garamond"/>
                <w:lang w:val="en-US"/>
              </w:rPr>
            </w:pPr>
            <w:r w:rsidRPr="006142F4">
              <w:rPr>
                <w:rFonts w:ascii="Garamond" w:hAnsi="Garamond"/>
                <w:lang w:val="en-US"/>
              </w:rPr>
              <w:t>Beneficiary</w:t>
            </w:r>
          </w:p>
        </w:tc>
        <w:tc>
          <w:tcPr>
            <w:tcW w:w="6094" w:type="dxa"/>
          </w:tcPr>
          <w:p w14:paraId="0031BF7C" w14:textId="2B6E716E" w:rsidR="00811BF6" w:rsidRPr="006142F4" w:rsidRDefault="00811BF6" w:rsidP="00460B2E">
            <w:pPr>
              <w:rPr>
                <w:rFonts w:ascii="Garamond" w:hAnsi="Garamond"/>
                <w:lang w:val="en-US"/>
              </w:rPr>
            </w:pPr>
            <w:r>
              <w:rPr>
                <w:rFonts w:ascii="Garamond" w:hAnsi="Garamond"/>
                <w:lang w:val="en-US"/>
              </w:rPr>
              <w:t>DepEd Tarlac City -Tarlac East District</w:t>
            </w:r>
          </w:p>
        </w:tc>
      </w:tr>
      <w:tr w:rsidR="00811BF6" w:rsidRPr="006142F4" w14:paraId="5A63AB84" w14:textId="77777777" w:rsidTr="00460B2E">
        <w:tc>
          <w:tcPr>
            <w:tcW w:w="3256" w:type="dxa"/>
          </w:tcPr>
          <w:p w14:paraId="7BC18B0A" w14:textId="77777777" w:rsidR="00811BF6" w:rsidRPr="006142F4" w:rsidRDefault="00811BF6" w:rsidP="00460B2E">
            <w:pPr>
              <w:rPr>
                <w:rFonts w:ascii="Garamond" w:hAnsi="Garamond"/>
                <w:lang w:val="en-US"/>
              </w:rPr>
            </w:pPr>
            <w:r w:rsidRPr="006142F4">
              <w:rPr>
                <w:rFonts w:ascii="Garamond" w:hAnsi="Garamond"/>
                <w:lang w:val="en-US"/>
              </w:rPr>
              <w:t>Type of Service</w:t>
            </w:r>
          </w:p>
        </w:tc>
        <w:tc>
          <w:tcPr>
            <w:tcW w:w="6094" w:type="dxa"/>
          </w:tcPr>
          <w:p w14:paraId="4B000243" w14:textId="78A32A3E" w:rsidR="00811BF6" w:rsidRPr="006142F4" w:rsidRDefault="00811BF6" w:rsidP="00460B2E">
            <w:pPr>
              <w:rPr>
                <w:rFonts w:ascii="Garamond" w:hAnsi="Garamond"/>
                <w:lang w:val="en-US"/>
              </w:rPr>
            </w:pPr>
            <w:r>
              <w:rPr>
                <w:rFonts w:ascii="Garamond" w:hAnsi="Garamond"/>
                <w:lang w:val="en-US"/>
              </w:rPr>
              <w:t>Continuing Education</w:t>
            </w:r>
          </w:p>
        </w:tc>
      </w:tr>
      <w:tr w:rsidR="00811BF6" w:rsidRPr="006142F4" w14:paraId="36F34A03" w14:textId="77777777" w:rsidTr="00460B2E">
        <w:tc>
          <w:tcPr>
            <w:tcW w:w="3256" w:type="dxa"/>
          </w:tcPr>
          <w:p w14:paraId="3CB7C55D" w14:textId="77777777" w:rsidR="00811BF6" w:rsidRPr="006142F4" w:rsidRDefault="00811BF6" w:rsidP="00460B2E">
            <w:pPr>
              <w:rPr>
                <w:rFonts w:ascii="Garamond" w:hAnsi="Garamond"/>
                <w:lang w:val="en-US"/>
              </w:rPr>
            </w:pPr>
            <w:r w:rsidRPr="006142F4">
              <w:rPr>
                <w:rFonts w:ascii="Garamond" w:hAnsi="Garamond"/>
                <w:lang w:val="en-US"/>
              </w:rPr>
              <w:t>Extension Service Providers</w:t>
            </w:r>
          </w:p>
        </w:tc>
        <w:tc>
          <w:tcPr>
            <w:tcW w:w="6094" w:type="dxa"/>
          </w:tcPr>
          <w:p w14:paraId="711B5587" w14:textId="75BF616B" w:rsidR="00811BF6" w:rsidRDefault="00811BF6" w:rsidP="00460B2E">
            <w:pPr>
              <w:rPr>
                <w:rFonts w:ascii="Garamond" w:hAnsi="Garamond"/>
                <w:lang w:val="en-US"/>
              </w:rPr>
            </w:pPr>
            <w:r>
              <w:rPr>
                <w:rFonts w:ascii="Garamond" w:hAnsi="Garamond"/>
                <w:lang w:val="en-US"/>
              </w:rPr>
              <w:t xml:space="preserve">Estrella B. </w:t>
            </w:r>
            <w:proofErr w:type="spellStart"/>
            <w:r>
              <w:rPr>
                <w:rFonts w:ascii="Garamond" w:hAnsi="Garamond"/>
                <w:lang w:val="en-US"/>
              </w:rPr>
              <w:t>Pagco</w:t>
            </w:r>
            <w:proofErr w:type="spellEnd"/>
            <w:r>
              <w:rPr>
                <w:rFonts w:ascii="Garamond" w:hAnsi="Garamond"/>
                <w:lang w:val="en-US"/>
              </w:rPr>
              <w:t xml:space="preserve"> (Resource Speaker)</w:t>
            </w:r>
          </w:p>
          <w:p w14:paraId="3C2372AE" w14:textId="0096C3FD" w:rsidR="00811BF6" w:rsidRPr="006142F4" w:rsidRDefault="00811BF6" w:rsidP="00460B2E">
            <w:pPr>
              <w:rPr>
                <w:rFonts w:ascii="Garamond" w:hAnsi="Garamond"/>
                <w:lang w:val="en-US"/>
              </w:rPr>
            </w:pPr>
            <w:r>
              <w:rPr>
                <w:rFonts w:ascii="Garamond" w:hAnsi="Garamond"/>
                <w:lang w:val="en-US"/>
              </w:rPr>
              <w:t xml:space="preserve">Willie I. </w:t>
            </w:r>
            <w:proofErr w:type="spellStart"/>
            <w:r>
              <w:rPr>
                <w:rFonts w:ascii="Garamond" w:hAnsi="Garamond"/>
                <w:lang w:val="en-US"/>
              </w:rPr>
              <w:t>Alagano</w:t>
            </w:r>
            <w:proofErr w:type="spellEnd"/>
            <w:r>
              <w:rPr>
                <w:rFonts w:ascii="Garamond" w:hAnsi="Garamond"/>
                <w:lang w:val="en-US"/>
              </w:rPr>
              <w:t xml:space="preserve"> (Resource Speaker)</w:t>
            </w:r>
          </w:p>
        </w:tc>
      </w:tr>
      <w:tr w:rsidR="00811BF6" w:rsidRPr="006142F4" w14:paraId="22C89393" w14:textId="77777777" w:rsidTr="00460B2E">
        <w:tc>
          <w:tcPr>
            <w:tcW w:w="3256" w:type="dxa"/>
          </w:tcPr>
          <w:p w14:paraId="2E6B35E6" w14:textId="77777777" w:rsidR="00811BF6" w:rsidRPr="006142F4" w:rsidRDefault="00811BF6" w:rsidP="00460B2E">
            <w:pPr>
              <w:rPr>
                <w:rFonts w:ascii="Garamond" w:hAnsi="Garamond"/>
                <w:lang w:val="en-US"/>
              </w:rPr>
            </w:pPr>
            <w:r>
              <w:rPr>
                <w:rFonts w:ascii="Garamond" w:hAnsi="Garamond"/>
                <w:lang w:val="en-US"/>
              </w:rPr>
              <w:t>Participants</w:t>
            </w:r>
          </w:p>
        </w:tc>
        <w:tc>
          <w:tcPr>
            <w:tcW w:w="6094" w:type="dxa"/>
          </w:tcPr>
          <w:p w14:paraId="61FF861B" w14:textId="587A3E90" w:rsidR="00811BF6" w:rsidRDefault="00811BF6" w:rsidP="00460B2E">
            <w:pPr>
              <w:rPr>
                <w:rFonts w:ascii="Garamond" w:hAnsi="Garamond"/>
                <w:lang w:val="en-US"/>
              </w:rPr>
            </w:pPr>
            <w:r>
              <w:rPr>
                <w:rFonts w:ascii="Garamond" w:hAnsi="Garamond"/>
                <w:lang w:val="en-US"/>
              </w:rPr>
              <w:t>40</w:t>
            </w:r>
          </w:p>
        </w:tc>
      </w:tr>
      <w:tr w:rsidR="00811BF6" w:rsidRPr="006142F4" w14:paraId="2DF77DA4" w14:textId="77777777" w:rsidTr="00460B2E">
        <w:tc>
          <w:tcPr>
            <w:tcW w:w="3256" w:type="dxa"/>
          </w:tcPr>
          <w:p w14:paraId="03D2391C" w14:textId="77777777" w:rsidR="00811BF6" w:rsidRPr="006142F4" w:rsidRDefault="00811BF6" w:rsidP="00460B2E">
            <w:pPr>
              <w:rPr>
                <w:rFonts w:ascii="Garamond" w:hAnsi="Garamond"/>
                <w:lang w:val="en-US"/>
              </w:rPr>
            </w:pPr>
            <w:r w:rsidRPr="006142F4">
              <w:rPr>
                <w:rFonts w:ascii="Garamond" w:hAnsi="Garamond"/>
                <w:lang w:val="en-US"/>
              </w:rPr>
              <w:t xml:space="preserve">Hours </w:t>
            </w:r>
          </w:p>
        </w:tc>
        <w:tc>
          <w:tcPr>
            <w:tcW w:w="6094" w:type="dxa"/>
          </w:tcPr>
          <w:p w14:paraId="32E59E52" w14:textId="104F83D0" w:rsidR="00811BF6" w:rsidRPr="006142F4" w:rsidRDefault="00811BF6" w:rsidP="00460B2E">
            <w:pPr>
              <w:rPr>
                <w:rFonts w:ascii="Garamond" w:hAnsi="Garamond"/>
                <w:lang w:val="en-US"/>
              </w:rPr>
            </w:pPr>
            <w:r>
              <w:rPr>
                <w:rFonts w:ascii="Garamond" w:hAnsi="Garamond"/>
                <w:lang w:val="en-US"/>
              </w:rPr>
              <w:t>8</w:t>
            </w:r>
          </w:p>
        </w:tc>
      </w:tr>
    </w:tbl>
    <w:p w14:paraId="0A9BCBDB" w14:textId="77777777" w:rsidR="00811BF6" w:rsidRDefault="00811BF6" w:rsidP="00811BF6">
      <w:pPr>
        <w:spacing w:after="0" w:line="240" w:lineRule="auto"/>
        <w:ind w:hanging="426"/>
        <w:jc w:val="both"/>
        <w:rPr>
          <w:rFonts w:ascii="Garamond" w:hAnsi="Garamond"/>
          <w:sz w:val="24"/>
          <w:szCs w:val="24"/>
          <w:lang w:val="en-US"/>
        </w:rPr>
      </w:pPr>
    </w:p>
    <w:p w14:paraId="103D3BE1" w14:textId="77777777" w:rsidR="00811BF6" w:rsidRPr="006142F4" w:rsidRDefault="00811BF6" w:rsidP="00811BF6">
      <w:pPr>
        <w:spacing w:after="0" w:line="240" w:lineRule="auto"/>
        <w:jc w:val="center"/>
        <w:rPr>
          <w:rFonts w:ascii="Garamond" w:hAnsi="Garamond"/>
          <w:b/>
          <w:bCs/>
          <w:lang w:val="en-US"/>
        </w:rPr>
      </w:pPr>
      <w:r>
        <w:rPr>
          <w:rFonts w:ascii="Garamond" w:hAnsi="Garamond"/>
          <w:b/>
          <w:bCs/>
          <w:lang w:val="en-US"/>
        </w:rPr>
        <w:t>Seminar-Workshop on Action Research</w:t>
      </w:r>
    </w:p>
    <w:p w14:paraId="182EF27E" w14:textId="7C39D412" w:rsidR="00811BF6" w:rsidRDefault="00811BF6" w:rsidP="00811BF6">
      <w:pPr>
        <w:spacing w:after="0" w:line="240" w:lineRule="auto"/>
        <w:jc w:val="center"/>
        <w:rPr>
          <w:rFonts w:ascii="Garamond" w:hAnsi="Garamond"/>
          <w:lang w:val="en-US"/>
        </w:rPr>
      </w:pPr>
      <w:r>
        <w:rPr>
          <w:rFonts w:ascii="Garamond" w:hAnsi="Garamond"/>
          <w:lang w:val="en-US"/>
        </w:rPr>
        <w:t xml:space="preserve">Villa </w:t>
      </w:r>
      <w:proofErr w:type="spellStart"/>
      <w:r>
        <w:rPr>
          <w:rFonts w:ascii="Garamond" w:hAnsi="Garamond"/>
          <w:lang w:val="en-US"/>
        </w:rPr>
        <w:t>Aglipay</w:t>
      </w:r>
      <w:proofErr w:type="spellEnd"/>
      <w:r>
        <w:rPr>
          <w:rFonts w:ascii="Garamond" w:hAnsi="Garamond"/>
          <w:lang w:val="en-US"/>
        </w:rPr>
        <w:t xml:space="preserve"> National High School</w:t>
      </w:r>
    </w:p>
    <w:p w14:paraId="5C1997C0" w14:textId="3854FDEE" w:rsidR="00811BF6" w:rsidRPr="006142F4" w:rsidRDefault="00811BF6" w:rsidP="00811BF6">
      <w:pPr>
        <w:spacing w:after="0" w:line="240" w:lineRule="auto"/>
        <w:jc w:val="center"/>
        <w:rPr>
          <w:rFonts w:ascii="Garamond" w:hAnsi="Garamond"/>
          <w:lang w:val="en-US"/>
        </w:rPr>
      </w:pPr>
      <w:r>
        <w:rPr>
          <w:rFonts w:ascii="Garamond" w:hAnsi="Garamond"/>
          <w:lang w:val="en-US"/>
        </w:rPr>
        <w:t>October 21</w:t>
      </w:r>
      <w:r>
        <w:rPr>
          <w:rFonts w:ascii="Garamond" w:hAnsi="Garamond"/>
          <w:lang w:val="en-US"/>
        </w:rPr>
        <w:t>, 2019</w:t>
      </w:r>
    </w:p>
    <w:p w14:paraId="5CDF81A1" w14:textId="77777777" w:rsidR="00811BF6" w:rsidRPr="006142F4" w:rsidRDefault="00811BF6" w:rsidP="00811BF6">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811BF6" w:rsidRPr="006142F4" w14:paraId="12CB0B9D" w14:textId="77777777" w:rsidTr="00460B2E">
        <w:tc>
          <w:tcPr>
            <w:tcW w:w="3256" w:type="dxa"/>
          </w:tcPr>
          <w:p w14:paraId="057CF860" w14:textId="77777777" w:rsidR="00811BF6" w:rsidRPr="006142F4" w:rsidRDefault="00811BF6" w:rsidP="00460B2E">
            <w:pPr>
              <w:rPr>
                <w:rFonts w:ascii="Garamond" w:hAnsi="Garamond"/>
                <w:lang w:val="en-US"/>
              </w:rPr>
            </w:pPr>
            <w:r w:rsidRPr="006142F4">
              <w:rPr>
                <w:rFonts w:ascii="Garamond" w:hAnsi="Garamond"/>
                <w:lang w:val="en-US"/>
              </w:rPr>
              <w:t>Beneficiary</w:t>
            </w:r>
          </w:p>
        </w:tc>
        <w:tc>
          <w:tcPr>
            <w:tcW w:w="6094" w:type="dxa"/>
          </w:tcPr>
          <w:p w14:paraId="26512A28" w14:textId="4558B874" w:rsidR="00811BF6" w:rsidRPr="006142F4" w:rsidRDefault="00811BF6" w:rsidP="00460B2E">
            <w:pPr>
              <w:rPr>
                <w:rFonts w:ascii="Garamond" w:hAnsi="Garamond"/>
                <w:lang w:val="en-US"/>
              </w:rPr>
            </w:pPr>
            <w:r>
              <w:rPr>
                <w:rFonts w:ascii="Garamond" w:hAnsi="Garamond"/>
                <w:lang w:val="en-US"/>
              </w:rPr>
              <w:t xml:space="preserve">Villa </w:t>
            </w:r>
            <w:proofErr w:type="spellStart"/>
            <w:r>
              <w:rPr>
                <w:rFonts w:ascii="Garamond" w:hAnsi="Garamond"/>
                <w:lang w:val="en-US"/>
              </w:rPr>
              <w:t>Aglipay</w:t>
            </w:r>
            <w:proofErr w:type="spellEnd"/>
            <w:r>
              <w:rPr>
                <w:rFonts w:ascii="Garamond" w:hAnsi="Garamond"/>
                <w:lang w:val="en-US"/>
              </w:rPr>
              <w:t xml:space="preserve"> National High School</w:t>
            </w:r>
          </w:p>
        </w:tc>
      </w:tr>
      <w:tr w:rsidR="00811BF6" w:rsidRPr="006142F4" w14:paraId="07523F84" w14:textId="77777777" w:rsidTr="00460B2E">
        <w:tc>
          <w:tcPr>
            <w:tcW w:w="3256" w:type="dxa"/>
          </w:tcPr>
          <w:p w14:paraId="128939AA" w14:textId="77777777" w:rsidR="00811BF6" w:rsidRPr="006142F4" w:rsidRDefault="00811BF6" w:rsidP="00460B2E">
            <w:pPr>
              <w:rPr>
                <w:rFonts w:ascii="Garamond" w:hAnsi="Garamond"/>
                <w:lang w:val="en-US"/>
              </w:rPr>
            </w:pPr>
            <w:r w:rsidRPr="006142F4">
              <w:rPr>
                <w:rFonts w:ascii="Garamond" w:hAnsi="Garamond"/>
                <w:lang w:val="en-US"/>
              </w:rPr>
              <w:t>Type of Service</w:t>
            </w:r>
          </w:p>
        </w:tc>
        <w:tc>
          <w:tcPr>
            <w:tcW w:w="6094" w:type="dxa"/>
          </w:tcPr>
          <w:p w14:paraId="3575E801" w14:textId="77777777" w:rsidR="00811BF6" w:rsidRPr="006142F4" w:rsidRDefault="00811BF6" w:rsidP="00460B2E">
            <w:pPr>
              <w:rPr>
                <w:rFonts w:ascii="Garamond" w:hAnsi="Garamond"/>
                <w:lang w:val="en-US"/>
              </w:rPr>
            </w:pPr>
            <w:r>
              <w:rPr>
                <w:rFonts w:ascii="Garamond" w:hAnsi="Garamond"/>
                <w:lang w:val="en-US"/>
              </w:rPr>
              <w:t>Continuing Education</w:t>
            </w:r>
          </w:p>
        </w:tc>
      </w:tr>
      <w:tr w:rsidR="00811BF6" w:rsidRPr="006142F4" w14:paraId="352F7638" w14:textId="77777777" w:rsidTr="00460B2E">
        <w:tc>
          <w:tcPr>
            <w:tcW w:w="3256" w:type="dxa"/>
          </w:tcPr>
          <w:p w14:paraId="795B5390" w14:textId="77777777" w:rsidR="00811BF6" w:rsidRPr="006142F4" w:rsidRDefault="00811BF6" w:rsidP="00460B2E">
            <w:pPr>
              <w:rPr>
                <w:rFonts w:ascii="Garamond" w:hAnsi="Garamond"/>
                <w:lang w:val="en-US"/>
              </w:rPr>
            </w:pPr>
            <w:r w:rsidRPr="006142F4">
              <w:rPr>
                <w:rFonts w:ascii="Garamond" w:hAnsi="Garamond"/>
                <w:lang w:val="en-US"/>
              </w:rPr>
              <w:t>Extension Service Providers</w:t>
            </w:r>
          </w:p>
        </w:tc>
        <w:tc>
          <w:tcPr>
            <w:tcW w:w="6094" w:type="dxa"/>
          </w:tcPr>
          <w:p w14:paraId="3FA1A663" w14:textId="77777777" w:rsidR="00811BF6" w:rsidRDefault="00811BF6" w:rsidP="00460B2E">
            <w:pPr>
              <w:rPr>
                <w:rFonts w:ascii="Garamond" w:hAnsi="Garamond"/>
                <w:lang w:val="en-US"/>
              </w:rPr>
            </w:pPr>
            <w:r>
              <w:rPr>
                <w:rFonts w:ascii="Garamond" w:hAnsi="Garamond"/>
                <w:lang w:val="en-US"/>
              </w:rPr>
              <w:t xml:space="preserve">Estrella B. </w:t>
            </w:r>
            <w:proofErr w:type="spellStart"/>
            <w:r>
              <w:rPr>
                <w:rFonts w:ascii="Garamond" w:hAnsi="Garamond"/>
                <w:lang w:val="en-US"/>
              </w:rPr>
              <w:t>Pagco</w:t>
            </w:r>
            <w:proofErr w:type="spellEnd"/>
            <w:r>
              <w:rPr>
                <w:rFonts w:ascii="Garamond" w:hAnsi="Garamond"/>
                <w:lang w:val="en-US"/>
              </w:rPr>
              <w:t xml:space="preserve"> (Resource Speaker)</w:t>
            </w:r>
          </w:p>
          <w:p w14:paraId="3778ED2C" w14:textId="77777777" w:rsidR="00811BF6" w:rsidRPr="006142F4" w:rsidRDefault="00811BF6" w:rsidP="00460B2E">
            <w:pPr>
              <w:rPr>
                <w:rFonts w:ascii="Garamond" w:hAnsi="Garamond"/>
                <w:lang w:val="en-US"/>
              </w:rPr>
            </w:pPr>
            <w:r>
              <w:rPr>
                <w:rFonts w:ascii="Garamond" w:hAnsi="Garamond"/>
                <w:lang w:val="en-US"/>
              </w:rPr>
              <w:t xml:space="preserve">Willie I. </w:t>
            </w:r>
            <w:proofErr w:type="spellStart"/>
            <w:r>
              <w:rPr>
                <w:rFonts w:ascii="Garamond" w:hAnsi="Garamond"/>
                <w:lang w:val="en-US"/>
              </w:rPr>
              <w:t>Alagano</w:t>
            </w:r>
            <w:proofErr w:type="spellEnd"/>
            <w:r>
              <w:rPr>
                <w:rFonts w:ascii="Garamond" w:hAnsi="Garamond"/>
                <w:lang w:val="en-US"/>
              </w:rPr>
              <w:t xml:space="preserve"> (Resource Speaker)</w:t>
            </w:r>
          </w:p>
        </w:tc>
      </w:tr>
      <w:tr w:rsidR="00811BF6" w:rsidRPr="006142F4" w14:paraId="497EA21C" w14:textId="77777777" w:rsidTr="00460B2E">
        <w:tc>
          <w:tcPr>
            <w:tcW w:w="3256" w:type="dxa"/>
          </w:tcPr>
          <w:p w14:paraId="78D715E3" w14:textId="77777777" w:rsidR="00811BF6" w:rsidRPr="006142F4" w:rsidRDefault="00811BF6" w:rsidP="00460B2E">
            <w:pPr>
              <w:rPr>
                <w:rFonts w:ascii="Garamond" w:hAnsi="Garamond"/>
                <w:lang w:val="en-US"/>
              </w:rPr>
            </w:pPr>
            <w:r>
              <w:rPr>
                <w:rFonts w:ascii="Garamond" w:hAnsi="Garamond"/>
                <w:lang w:val="en-US"/>
              </w:rPr>
              <w:t>Participants</w:t>
            </w:r>
          </w:p>
        </w:tc>
        <w:tc>
          <w:tcPr>
            <w:tcW w:w="6094" w:type="dxa"/>
          </w:tcPr>
          <w:p w14:paraId="6E6F939B" w14:textId="2E927D49" w:rsidR="00811BF6" w:rsidRDefault="00811BF6" w:rsidP="00460B2E">
            <w:pPr>
              <w:rPr>
                <w:rFonts w:ascii="Garamond" w:hAnsi="Garamond"/>
                <w:lang w:val="en-US"/>
              </w:rPr>
            </w:pPr>
            <w:r>
              <w:rPr>
                <w:rFonts w:ascii="Garamond" w:hAnsi="Garamond"/>
                <w:lang w:val="en-US"/>
              </w:rPr>
              <w:t>4</w:t>
            </w:r>
            <w:r>
              <w:rPr>
                <w:rFonts w:ascii="Garamond" w:hAnsi="Garamond"/>
                <w:lang w:val="en-US"/>
              </w:rPr>
              <w:t>4</w:t>
            </w:r>
          </w:p>
        </w:tc>
      </w:tr>
      <w:tr w:rsidR="00811BF6" w:rsidRPr="006142F4" w14:paraId="7F76A6AB" w14:textId="77777777" w:rsidTr="00460B2E">
        <w:tc>
          <w:tcPr>
            <w:tcW w:w="3256" w:type="dxa"/>
          </w:tcPr>
          <w:p w14:paraId="1A1DEF4E" w14:textId="77777777" w:rsidR="00811BF6" w:rsidRPr="006142F4" w:rsidRDefault="00811BF6" w:rsidP="00460B2E">
            <w:pPr>
              <w:rPr>
                <w:rFonts w:ascii="Garamond" w:hAnsi="Garamond"/>
                <w:lang w:val="en-US"/>
              </w:rPr>
            </w:pPr>
            <w:r w:rsidRPr="006142F4">
              <w:rPr>
                <w:rFonts w:ascii="Garamond" w:hAnsi="Garamond"/>
                <w:lang w:val="en-US"/>
              </w:rPr>
              <w:t xml:space="preserve">Hours </w:t>
            </w:r>
          </w:p>
        </w:tc>
        <w:tc>
          <w:tcPr>
            <w:tcW w:w="6094" w:type="dxa"/>
          </w:tcPr>
          <w:p w14:paraId="097242BB" w14:textId="77777777" w:rsidR="00811BF6" w:rsidRPr="006142F4" w:rsidRDefault="00811BF6" w:rsidP="00460B2E">
            <w:pPr>
              <w:rPr>
                <w:rFonts w:ascii="Garamond" w:hAnsi="Garamond"/>
                <w:lang w:val="en-US"/>
              </w:rPr>
            </w:pPr>
            <w:r>
              <w:rPr>
                <w:rFonts w:ascii="Garamond" w:hAnsi="Garamond"/>
                <w:lang w:val="en-US"/>
              </w:rPr>
              <w:t>8</w:t>
            </w:r>
          </w:p>
        </w:tc>
      </w:tr>
    </w:tbl>
    <w:p w14:paraId="05E4EACE" w14:textId="77777777" w:rsidR="00811BF6" w:rsidRDefault="00811BF6" w:rsidP="00811BF6">
      <w:pPr>
        <w:spacing w:after="0" w:line="240" w:lineRule="auto"/>
        <w:ind w:hanging="426"/>
        <w:jc w:val="both"/>
        <w:rPr>
          <w:rFonts w:ascii="Garamond" w:hAnsi="Garamond"/>
          <w:sz w:val="24"/>
          <w:szCs w:val="24"/>
          <w:lang w:val="en-US"/>
        </w:rPr>
      </w:pPr>
    </w:p>
    <w:p w14:paraId="15E84AC8" w14:textId="77777777" w:rsidR="00811BF6" w:rsidRDefault="00811BF6" w:rsidP="00811BF6">
      <w:pPr>
        <w:spacing w:after="0" w:line="240" w:lineRule="auto"/>
        <w:ind w:hanging="426"/>
        <w:jc w:val="center"/>
        <w:rPr>
          <w:rFonts w:ascii="Garamond" w:hAnsi="Garamond"/>
          <w:sz w:val="24"/>
          <w:szCs w:val="24"/>
          <w:lang w:val="en-US"/>
        </w:rPr>
      </w:pPr>
      <w:bookmarkStart w:id="0" w:name="_GoBack"/>
      <w:bookmarkEnd w:id="0"/>
    </w:p>
    <w:p w14:paraId="5A50DB13" w14:textId="77777777" w:rsidR="00811BF6" w:rsidRDefault="00811BF6" w:rsidP="000F7EB3">
      <w:pPr>
        <w:spacing w:after="0" w:line="240" w:lineRule="auto"/>
        <w:ind w:hanging="426"/>
        <w:rPr>
          <w:rFonts w:ascii="Garamond" w:hAnsi="Garamond"/>
          <w:b/>
          <w:bCs/>
          <w:sz w:val="24"/>
          <w:szCs w:val="24"/>
          <w:lang w:val="en-US"/>
        </w:rPr>
      </w:pPr>
    </w:p>
    <w:p w14:paraId="332ADCA2" w14:textId="573268C0" w:rsidR="000F7EB3" w:rsidRDefault="000F7EB3" w:rsidP="000F7EB3">
      <w:pPr>
        <w:spacing w:after="0" w:line="240" w:lineRule="auto"/>
        <w:ind w:hanging="426"/>
        <w:rPr>
          <w:rFonts w:ascii="Garamond" w:hAnsi="Garamond"/>
          <w:b/>
          <w:bCs/>
          <w:sz w:val="24"/>
          <w:szCs w:val="24"/>
          <w:lang w:val="en-US"/>
        </w:rPr>
      </w:pPr>
      <w:r w:rsidRPr="000F7EB3">
        <w:rPr>
          <w:rFonts w:ascii="Garamond" w:hAnsi="Garamond"/>
          <w:b/>
          <w:bCs/>
          <w:sz w:val="24"/>
          <w:szCs w:val="24"/>
          <w:lang w:val="en-US"/>
        </w:rPr>
        <w:t>NURSING DEPARTMENT</w:t>
      </w:r>
    </w:p>
    <w:p w14:paraId="2495EF46" w14:textId="270921BB" w:rsidR="000F7EB3" w:rsidRDefault="000F7EB3" w:rsidP="000F7EB3">
      <w:pPr>
        <w:spacing w:after="0" w:line="240" w:lineRule="auto"/>
        <w:ind w:hanging="426"/>
        <w:rPr>
          <w:rFonts w:ascii="Garamond" w:hAnsi="Garamond"/>
          <w:b/>
          <w:bCs/>
          <w:sz w:val="24"/>
          <w:szCs w:val="24"/>
          <w:lang w:val="en-US"/>
        </w:rPr>
      </w:pPr>
    </w:p>
    <w:p w14:paraId="075B8685" w14:textId="45577D5F" w:rsidR="000F7EB3" w:rsidRPr="006142F4" w:rsidRDefault="000F7EB3" w:rsidP="000F7EB3">
      <w:pPr>
        <w:spacing w:after="0" w:line="240" w:lineRule="auto"/>
        <w:jc w:val="center"/>
        <w:rPr>
          <w:rFonts w:ascii="Garamond" w:hAnsi="Garamond"/>
          <w:b/>
          <w:bCs/>
          <w:lang w:val="en-US"/>
        </w:rPr>
      </w:pPr>
      <w:r>
        <w:rPr>
          <w:rFonts w:ascii="Garamond" w:hAnsi="Garamond"/>
          <w:b/>
          <w:bCs/>
          <w:lang w:val="en-US"/>
        </w:rPr>
        <w:t>Awareness Campaign Seminar on Teenage Pregnancy and HIV</w:t>
      </w:r>
    </w:p>
    <w:p w14:paraId="5D443FD5" w14:textId="6F764B01" w:rsidR="000F7EB3" w:rsidRDefault="000F7EB3" w:rsidP="000F7EB3">
      <w:pPr>
        <w:spacing w:after="0" w:line="240" w:lineRule="auto"/>
        <w:jc w:val="center"/>
        <w:rPr>
          <w:rFonts w:ascii="Garamond" w:hAnsi="Garamond"/>
          <w:lang w:val="en-US"/>
        </w:rPr>
      </w:pPr>
      <w:r>
        <w:rPr>
          <w:rFonts w:ascii="Garamond" w:hAnsi="Garamond"/>
          <w:lang w:val="en-US"/>
        </w:rPr>
        <w:t>Cardona, Gerona, Tarlac</w:t>
      </w:r>
    </w:p>
    <w:p w14:paraId="1E51ABF7" w14:textId="793C5F8E" w:rsidR="000F7EB3" w:rsidRPr="006142F4" w:rsidRDefault="000F7EB3" w:rsidP="000F7EB3">
      <w:pPr>
        <w:spacing w:after="0" w:line="240" w:lineRule="auto"/>
        <w:jc w:val="center"/>
        <w:rPr>
          <w:rFonts w:ascii="Garamond" w:hAnsi="Garamond"/>
          <w:lang w:val="en-US"/>
        </w:rPr>
      </w:pPr>
      <w:r>
        <w:rPr>
          <w:rFonts w:ascii="Garamond" w:hAnsi="Garamond"/>
          <w:lang w:val="en-US"/>
        </w:rPr>
        <w:t>March 18, 2019</w:t>
      </w:r>
    </w:p>
    <w:p w14:paraId="3E3EF78D" w14:textId="77777777" w:rsidR="000F7EB3" w:rsidRPr="006142F4" w:rsidRDefault="000F7EB3" w:rsidP="000F7EB3">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0F7EB3" w:rsidRPr="006142F4" w14:paraId="6A173CDD" w14:textId="77777777" w:rsidTr="00460B2E">
        <w:tc>
          <w:tcPr>
            <w:tcW w:w="3256" w:type="dxa"/>
          </w:tcPr>
          <w:p w14:paraId="10ABA761" w14:textId="77777777" w:rsidR="000F7EB3" w:rsidRPr="006142F4" w:rsidRDefault="000F7EB3" w:rsidP="00460B2E">
            <w:pPr>
              <w:rPr>
                <w:rFonts w:ascii="Garamond" w:hAnsi="Garamond"/>
                <w:lang w:val="en-US"/>
              </w:rPr>
            </w:pPr>
            <w:r w:rsidRPr="006142F4">
              <w:rPr>
                <w:rFonts w:ascii="Garamond" w:hAnsi="Garamond"/>
                <w:lang w:val="en-US"/>
              </w:rPr>
              <w:t>Beneficiary</w:t>
            </w:r>
          </w:p>
        </w:tc>
        <w:tc>
          <w:tcPr>
            <w:tcW w:w="6094" w:type="dxa"/>
          </w:tcPr>
          <w:p w14:paraId="2440EED6" w14:textId="1FB9EFB2" w:rsidR="000F7EB3" w:rsidRPr="006142F4" w:rsidRDefault="000F7EB3" w:rsidP="00460B2E">
            <w:pPr>
              <w:rPr>
                <w:rFonts w:ascii="Garamond" w:hAnsi="Garamond"/>
                <w:lang w:val="en-US"/>
              </w:rPr>
            </w:pPr>
            <w:r>
              <w:rPr>
                <w:rFonts w:ascii="Garamond" w:hAnsi="Garamond"/>
                <w:lang w:val="en-US"/>
              </w:rPr>
              <w:t>Cardona National High School</w:t>
            </w:r>
          </w:p>
        </w:tc>
      </w:tr>
      <w:tr w:rsidR="000F7EB3" w:rsidRPr="006142F4" w14:paraId="469C0828" w14:textId="77777777" w:rsidTr="00460B2E">
        <w:tc>
          <w:tcPr>
            <w:tcW w:w="3256" w:type="dxa"/>
          </w:tcPr>
          <w:p w14:paraId="1886E22C" w14:textId="77777777" w:rsidR="000F7EB3" w:rsidRPr="006142F4" w:rsidRDefault="000F7EB3" w:rsidP="00460B2E">
            <w:pPr>
              <w:rPr>
                <w:rFonts w:ascii="Garamond" w:hAnsi="Garamond"/>
                <w:lang w:val="en-US"/>
              </w:rPr>
            </w:pPr>
            <w:r w:rsidRPr="006142F4">
              <w:rPr>
                <w:rFonts w:ascii="Garamond" w:hAnsi="Garamond"/>
                <w:lang w:val="en-US"/>
              </w:rPr>
              <w:t>Type of Service</w:t>
            </w:r>
          </w:p>
        </w:tc>
        <w:tc>
          <w:tcPr>
            <w:tcW w:w="6094" w:type="dxa"/>
          </w:tcPr>
          <w:p w14:paraId="099F7D71" w14:textId="5B7F6F2D" w:rsidR="000F7EB3" w:rsidRPr="006142F4" w:rsidRDefault="000F7EB3" w:rsidP="00460B2E">
            <w:pPr>
              <w:rPr>
                <w:rFonts w:ascii="Garamond" w:hAnsi="Garamond"/>
                <w:lang w:val="en-US"/>
              </w:rPr>
            </w:pPr>
            <w:r>
              <w:rPr>
                <w:rFonts w:ascii="Garamond" w:hAnsi="Garamond"/>
                <w:lang w:val="en-US"/>
              </w:rPr>
              <w:t>Knowledge Transfer</w:t>
            </w:r>
          </w:p>
        </w:tc>
      </w:tr>
      <w:tr w:rsidR="000F7EB3" w:rsidRPr="006142F4" w14:paraId="37120232" w14:textId="77777777" w:rsidTr="00460B2E">
        <w:tc>
          <w:tcPr>
            <w:tcW w:w="3256" w:type="dxa"/>
          </w:tcPr>
          <w:p w14:paraId="6AF1B188" w14:textId="77777777" w:rsidR="000F7EB3" w:rsidRPr="006142F4" w:rsidRDefault="000F7EB3" w:rsidP="00460B2E">
            <w:pPr>
              <w:rPr>
                <w:rFonts w:ascii="Garamond" w:hAnsi="Garamond"/>
                <w:lang w:val="en-US"/>
              </w:rPr>
            </w:pPr>
            <w:r w:rsidRPr="006142F4">
              <w:rPr>
                <w:rFonts w:ascii="Garamond" w:hAnsi="Garamond"/>
                <w:lang w:val="en-US"/>
              </w:rPr>
              <w:t>Extension Service Providers</w:t>
            </w:r>
          </w:p>
        </w:tc>
        <w:tc>
          <w:tcPr>
            <w:tcW w:w="6094" w:type="dxa"/>
          </w:tcPr>
          <w:p w14:paraId="128FFEEE" w14:textId="77777777" w:rsidR="000F7EB3" w:rsidRDefault="000F7EB3" w:rsidP="00460B2E">
            <w:pPr>
              <w:rPr>
                <w:rFonts w:ascii="Garamond" w:hAnsi="Garamond"/>
                <w:lang w:val="en-US"/>
              </w:rPr>
            </w:pPr>
            <w:r>
              <w:rPr>
                <w:rFonts w:ascii="Garamond" w:hAnsi="Garamond"/>
                <w:lang w:val="en-US"/>
              </w:rPr>
              <w:t>Mary Jane N. Rigor (Resource Speaker)</w:t>
            </w:r>
          </w:p>
          <w:p w14:paraId="0A2DAE30" w14:textId="7FF6D4B1" w:rsidR="000F7EB3" w:rsidRDefault="000F7EB3" w:rsidP="00460B2E">
            <w:pPr>
              <w:rPr>
                <w:rFonts w:ascii="Garamond" w:hAnsi="Garamond"/>
                <w:lang w:val="en-US"/>
              </w:rPr>
            </w:pPr>
            <w:r>
              <w:rPr>
                <w:rFonts w:ascii="Garamond" w:hAnsi="Garamond"/>
                <w:lang w:val="en-US"/>
              </w:rPr>
              <w:t xml:space="preserve">Adora N. Obregon </w:t>
            </w:r>
            <w:r>
              <w:rPr>
                <w:rFonts w:ascii="Garamond" w:hAnsi="Garamond"/>
                <w:lang w:val="en-US"/>
              </w:rPr>
              <w:t>(Resource Speaker)</w:t>
            </w:r>
          </w:p>
          <w:p w14:paraId="63F556B4" w14:textId="359C2971" w:rsidR="000F7EB3" w:rsidRDefault="000F7EB3" w:rsidP="00460B2E">
            <w:pPr>
              <w:rPr>
                <w:rFonts w:ascii="Garamond" w:hAnsi="Garamond"/>
                <w:lang w:val="en-US"/>
              </w:rPr>
            </w:pPr>
            <w:r>
              <w:rPr>
                <w:rFonts w:ascii="Garamond" w:hAnsi="Garamond"/>
                <w:lang w:val="en-US"/>
              </w:rPr>
              <w:t xml:space="preserve">Lorna C. </w:t>
            </w:r>
            <w:proofErr w:type="spellStart"/>
            <w:r>
              <w:rPr>
                <w:rFonts w:ascii="Garamond" w:hAnsi="Garamond"/>
                <w:lang w:val="en-US"/>
              </w:rPr>
              <w:t>Gamis</w:t>
            </w:r>
            <w:proofErr w:type="spellEnd"/>
            <w:r>
              <w:rPr>
                <w:rFonts w:ascii="Garamond" w:hAnsi="Garamond"/>
                <w:lang w:val="en-US"/>
              </w:rPr>
              <w:t xml:space="preserve"> </w:t>
            </w:r>
            <w:r>
              <w:rPr>
                <w:rFonts w:ascii="Garamond" w:hAnsi="Garamond"/>
                <w:lang w:val="en-US"/>
              </w:rPr>
              <w:t>(Resource Speaker)</w:t>
            </w:r>
          </w:p>
          <w:p w14:paraId="40772D4F" w14:textId="581386B3" w:rsidR="000F7EB3" w:rsidRPr="006142F4" w:rsidRDefault="000F7EB3" w:rsidP="00460B2E">
            <w:pPr>
              <w:rPr>
                <w:rFonts w:ascii="Garamond" w:hAnsi="Garamond"/>
                <w:lang w:val="en-US"/>
              </w:rPr>
            </w:pPr>
            <w:r>
              <w:rPr>
                <w:rFonts w:ascii="Garamond" w:hAnsi="Garamond"/>
                <w:lang w:val="en-US"/>
              </w:rPr>
              <w:t xml:space="preserve">Maria Susan Z. </w:t>
            </w:r>
            <w:proofErr w:type="spellStart"/>
            <w:r>
              <w:rPr>
                <w:rFonts w:ascii="Garamond" w:hAnsi="Garamond"/>
                <w:lang w:val="en-US"/>
              </w:rPr>
              <w:t>Maglaqui</w:t>
            </w:r>
            <w:proofErr w:type="spellEnd"/>
            <w:r>
              <w:rPr>
                <w:rFonts w:ascii="Garamond" w:hAnsi="Garamond"/>
                <w:lang w:val="en-US"/>
              </w:rPr>
              <w:t xml:space="preserve"> </w:t>
            </w:r>
            <w:r>
              <w:rPr>
                <w:rFonts w:ascii="Garamond" w:hAnsi="Garamond"/>
                <w:lang w:val="en-US"/>
              </w:rPr>
              <w:t>(Resource Speaker)</w:t>
            </w:r>
          </w:p>
        </w:tc>
      </w:tr>
      <w:tr w:rsidR="000F7EB3" w:rsidRPr="006142F4" w14:paraId="1282876D" w14:textId="77777777" w:rsidTr="00460B2E">
        <w:tc>
          <w:tcPr>
            <w:tcW w:w="3256" w:type="dxa"/>
          </w:tcPr>
          <w:p w14:paraId="48EB117A" w14:textId="77777777" w:rsidR="000F7EB3" w:rsidRPr="006142F4" w:rsidRDefault="000F7EB3" w:rsidP="00460B2E">
            <w:pPr>
              <w:rPr>
                <w:rFonts w:ascii="Garamond" w:hAnsi="Garamond"/>
                <w:lang w:val="en-US"/>
              </w:rPr>
            </w:pPr>
            <w:r>
              <w:rPr>
                <w:rFonts w:ascii="Garamond" w:hAnsi="Garamond"/>
                <w:lang w:val="en-US"/>
              </w:rPr>
              <w:t>Participants</w:t>
            </w:r>
          </w:p>
        </w:tc>
        <w:tc>
          <w:tcPr>
            <w:tcW w:w="6094" w:type="dxa"/>
          </w:tcPr>
          <w:p w14:paraId="7D0A62F0" w14:textId="09FCF993" w:rsidR="000F7EB3" w:rsidRDefault="000F7EB3" w:rsidP="00460B2E">
            <w:pPr>
              <w:rPr>
                <w:rFonts w:ascii="Garamond" w:hAnsi="Garamond"/>
                <w:lang w:val="en-US"/>
              </w:rPr>
            </w:pPr>
            <w:r>
              <w:rPr>
                <w:rFonts w:ascii="Garamond" w:hAnsi="Garamond"/>
                <w:lang w:val="en-US"/>
              </w:rPr>
              <w:t>188</w:t>
            </w:r>
          </w:p>
        </w:tc>
      </w:tr>
      <w:tr w:rsidR="000F7EB3" w:rsidRPr="006142F4" w14:paraId="5FA35B5D" w14:textId="77777777" w:rsidTr="00460B2E">
        <w:tc>
          <w:tcPr>
            <w:tcW w:w="3256" w:type="dxa"/>
          </w:tcPr>
          <w:p w14:paraId="34922C5A" w14:textId="77777777" w:rsidR="000F7EB3" w:rsidRPr="006142F4" w:rsidRDefault="000F7EB3" w:rsidP="00460B2E">
            <w:pPr>
              <w:rPr>
                <w:rFonts w:ascii="Garamond" w:hAnsi="Garamond"/>
                <w:lang w:val="en-US"/>
              </w:rPr>
            </w:pPr>
            <w:r w:rsidRPr="006142F4">
              <w:rPr>
                <w:rFonts w:ascii="Garamond" w:hAnsi="Garamond"/>
                <w:lang w:val="en-US"/>
              </w:rPr>
              <w:t xml:space="preserve">Hours </w:t>
            </w:r>
          </w:p>
        </w:tc>
        <w:tc>
          <w:tcPr>
            <w:tcW w:w="6094" w:type="dxa"/>
          </w:tcPr>
          <w:p w14:paraId="66BC44AC" w14:textId="7CB8F25A" w:rsidR="000F7EB3" w:rsidRPr="006142F4" w:rsidRDefault="000F7EB3" w:rsidP="00460B2E">
            <w:pPr>
              <w:rPr>
                <w:rFonts w:ascii="Garamond" w:hAnsi="Garamond"/>
                <w:lang w:val="en-US"/>
              </w:rPr>
            </w:pPr>
            <w:r>
              <w:rPr>
                <w:rFonts w:ascii="Garamond" w:hAnsi="Garamond"/>
                <w:lang w:val="en-US"/>
              </w:rPr>
              <w:t>3</w:t>
            </w:r>
          </w:p>
        </w:tc>
      </w:tr>
    </w:tbl>
    <w:p w14:paraId="18F4F9AC" w14:textId="77777777" w:rsidR="000F7EB3" w:rsidRDefault="000F7EB3" w:rsidP="000F7EB3">
      <w:pPr>
        <w:spacing w:after="0" w:line="240" w:lineRule="auto"/>
        <w:ind w:hanging="426"/>
        <w:jc w:val="both"/>
        <w:rPr>
          <w:rFonts w:ascii="Garamond" w:hAnsi="Garamond"/>
          <w:sz w:val="24"/>
          <w:szCs w:val="24"/>
          <w:lang w:val="en-US"/>
        </w:rPr>
      </w:pPr>
    </w:p>
    <w:p w14:paraId="091AEAC5" w14:textId="77777777" w:rsidR="000F7EB3" w:rsidRDefault="000F7EB3" w:rsidP="000F7EB3">
      <w:pPr>
        <w:spacing w:after="0" w:line="240" w:lineRule="auto"/>
        <w:ind w:hanging="426"/>
        <w:jc w:val="both"/>
        <w:rPr>
          <w:rFonts w:ascii="Garamond" w:hAnsi="Garamond"/>
          <w:sz w:val="24"/>
          <w:szCs w:val="24"/>
          <w:lang w:val="en-US"/>
        </w:rPr>
      </w:pPr>
    </w:p>
    <w:p w14:paraId="7AC6EC3D" w14:textId="77777777" w:rsidR="000F7EB3" w:rsidRPr="006142F4" w:rsidRDefault="000F7EB3" w:rsidP="000F7EB3">
      <w:pPr>
        <w:spacing w:after="0" w:line="240" w:lineRule="auto"/>
        <w:jc w:val="center"/>
        <w:rPr>
          <w:rFonts w:ascii="Garamond" w:hAnsi="Garamond"/>
          <w:b/>
          <w:bCs/>
          <w:lang w:val="en-US"/>
        </w:rPr>
      </w:pPr>
      <w:r>
        <w:rPr>
          <w:rFonts w:ascii="Garamond" w:hAnsi="Garamond"/>
          <w:b/>
          <w:bCs/>
          <w:lang w:val="en-US"/>
        </w:rPr>
        <w:t>Awareness Campaign Seminar on Teenage Pregnancy and HIV</w:t>
      </w:r>
    </w:p>
    <w:p w14:paraId="3C61D5E0" w14:textId="7128448B" w:rsidR="000F7EB3" w:rsidRDefault="00811BF6" w:rsidP="000F7EB3">
      <w:pPr>
        <w:spacing w:after="0" w:line="240" w:lineRule="auto"/>
        <w:jc w:val="center"/>
        <w:rPr>
          <w:rFonts w:ascii="Garamond" w:hAnsi="Garamond"/>
          <w:lang w:val="en-US"/>
        </w:rPr>
      </w:pPr>
      <w:r>
        <w:rPr>
          <w:rFonts w:ascii="Garamond" w:hAnsi="Garamond"/>
          <w:lang w:val="en-US"/>
        </w:rPr>
        <w:t>Gerona, Tarlac</w:t>
      </w:r>
    </w:p>
    <w:p w14:paraId="1056B3A4" w14:textId="15A1CA41" w:rsidR="000F7EB3" w:rsidRPr="006142F4" w:rsidRDefault="00811BF6" w:rsidP="000F7EB3">
      <w:pPr>
        <w:spacing w:after="0" w:line="240" w:lineRule="auto"/>
        <w:jc w:val="center"/>
        <w:rPr>
          <w:rFonts w:ascii="Garamond" w:hAnsi="Garamond"/>
          <w:lang w:val="en-US"/>
        </w:rPr>
      </w:pPr>
      <w:r>
        <w:rPr>
          <w:rFonts w:ascii="Garamond" w:hAnsi="Garamond"/>
          <w:lang w:val="en-US"/>
        </w:rPr>
        <w:t>September 16</w:t>
      </w:r>
      <w:r w:rsidR="000F7EB3">
        <w:rPr>
          <w:rFonts w:ascii="Garamond" w:hAnsi="Garamond"/>
          <w:lang w:val="en-US"/>
        </w:rPr>
        <w:t>, 2019</w:t>
      </w:r>
    </w:p>
    <w:p w14:paraId="69365612" w14:textId="77777777" w:rsidR="000F7EB3" w:rsidRPr="006142F4" w:rsidRDefault="000F7EB3" w:rsidP="000F7EB3">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0F7EB3" w:rsidRPr="006142F4" w14:paraId="2FA73792" w14:textId="77777777" w:rsidTr="00460B2E">
        <w:tc>
          <w:tcPr>
            <w:tcW w:w="3256" w:type="dxa"/>
          </w:tcPr>
          <w:p w14:paraId="6490D2EB" w14:textId="77777777" w:rsidR="000F7EB3" w:rsidRPr="006142F4" w:rsidRDefault="000F7EB3" w:rsidP="00460B2E">
            <w:pPr>
              <w:rPr>
                <w:rFonts w:ascii="Garamond" w:hAnsi="Garamond"/>
                <w:lang w:val="en-US"/>
              </w:rPr>
            </w:pPr>
            <w:r w:rsidRPr="006142F4">
              <w:rPr>
                <w:rFonts w:ascii="Garamond" w:hAnsi="Garamond"/>
                <w:lang w:val="en-US"/>
              </w:rPr>
              <w:t>Beneficiary</w:t>
            </w:r>
          </w:p>
        </w:tc>
        <w:tc>
          <w:tcPr>
            <w:tcW w:w="6094" w:type="dxa"/>
          </w:tcPr>
          <w:p w14:paraId="22F86E2B" w14:textId="425DFD17" w:rsidR="000F7EB3" w:rsidRPr="006142F4" w:rsidRDefault="00811BF6" w:rsidP="00460B2E">
            <w:pPr>
              <w:rPr>
                <w:rFonts w:ascii="Garamond" w:hAnsi="Garamond"/>
                <w:lang w:val="en-US"/>
              </w:rPr>
            </w:pPr>
            <w:proofErr w:type="spellStart"/>
            <w:r>
              <w:rPr>
                <w:rFonts w:ascii="Garamond" w:hAnsi="Garamond"/>
                <w:lang w:val="en-US"/>
              </w:rPr>
              <w:t>Buenlag</w:t>
            </w:r>
            <w:proofErr w:type="spellEnd"/>
            <w:r>
              <w:rPr>
                <w:rFonts w:ascii="Garamond" w:hAnsi="Garamond"/>
                <w:lang w:val="en-US"/>
              </w:rPr>
              <w:t xml:space="preserve"> National High School</w:t>
            </w:r>
          </w:p>
        </w:tc>
      </w:tr>
      <w:tr w:rsidR="000F7EB3" w:rsidRPr="006142F4" w14:paraId="387E5824" w14:textId="77777777" w:rsidTr="00460B2E">
        <w:tc>
          <w:tcPr>
            <w:tcW w:w="3256" w:type="dxa"/>
          </w:tcPr>
          <w:p w14:paraId="3D0BAE9C" w14:textId="77777777" w:rsidR="000F7EB3" w:rsidRPr="006142F4" w:rsidRDefault="000F7EB3" w:rsidP="00460B2E">
            <w:pPr>
              <w:rPr>
                <w:rFonts w:ascii="Garamond" w:hAnsi="Garamond"/>
                <w:lang w:val="en-US"/>
              </w:rPr>
            </w:pPr>
            <w:r w:rsidRPr="006142F4">
              <w:rPr>
                <w:rFonts w:ascii="Garamond" w:hAnsi="Garamond"/>
                <w:lang w:val="en-US"/>
              </w:rPr>
              <w:t>Type of Service</w:t>
            </w:r>
          </w:p>
        </w:tc>
        <w:tc>
          <w:tcPr>
            <w:tcW w:w="6094" w:type="dxa"/>
          </w:tcPr>
          <w:p w14:paraId="043676F5" w14:textId="77777777" w:rsidR="000F7EB3" w:rsidRPr="006142F4" w:rsidRDefault="000F7EB3" w:rsidP="00460B2E">
            <w:pPr>
              <w:rPr>
                <w:rFonts w:ascii="Garamond" w:hAnsi="Garamond"/>
                <w:lang w:val="en-US"/>
              </w:rPr>
            </w:pPr>
            <w:r>
              <w:rPr>
                <w:rFonts w:ascii="Garamond" w:hAnsi="Garamond"/>
                <w:lang w:val="en-US"/>
              </w:rPr>
              <w:t>Knowledge Transfer</w:t>
            </w:r>
          </w:p>
        </w:tc>
      </w:tr>
      <w:tr w:rsidR="000F7EB3" w:rsidRPr="006142F4" w14:paraId="612A566E" w14:textId="77777777" w:rsidTr="00460B2E">
        <w:tc>
          <w:tcPr>
            <w:tcW w:w="3256" w:type="dxa"/>
          </w:tcPr>
          <w:p w14:paraId="62082D53" w14:textId="77777777" w:rsidR="000F7EB3" w:rsidRPr="006142F4" w:rsidRDefault="000F7EB3" w:rsidP="00460B2E">
            <w:pPr>
              <w:rPr>
                <w:rFonts w:ascii="Garamond" w:hAnsi="Garamond"/>
                <w:lang w:val="en-US"/>
              </w:rPr>
            </w:pPr>
            <w:r w:rsidRPr="006142F4">
              <w:rPr>
                <w:rFonts w:ascii="Garamond" w:hAnsi="Garamond"/>
                <w:lang w:val="en-US"/>
              </w:rPr>
              <w:t>Extension Service Providers</w:t>
            </w:r>
          </w:p>
        </w:tc>
        <w:tc>
          <w:tcPr>
            <w:tcW w:w="6094" w:type="dxa"/>
          </w:tcPr>
          <w:p w14:paraId="6EBFB798" w14:textId="77777777" w:rsidR="000F7EB3" w:rsidRDefault="000F7EB3" w:rsidP="00460B2E">
            <w:pPr>
              <w:rPr>
                <w:rFonts w:ascii="Garamond" w:hAnsi="Garamond"/>
                <w:lang w:val="en-US"/>
              </w:rPr>
            </w:pPr>
            <w:r>
              <w:rPr>
                <w:rFonts w:ascii="Garamond" w:hAnsi="Garamond"/>
                <w:lang w:val="en-US"/>
              </w:rPr>
              <w:t>Mary Jane N. Rigor (Resource Speaker)</w:t>
            </w:r>
          </w:p>
          <w:p w14:paraId="4BF33861" w14:textId="77777777" w:rsidR="000F7EB3" w:rsidRDefault="000F7EB3" w:rsidP="00460B2E">
            <w:pPr>
              <w:rPr>
                <w:rFonts w:ascii="Garamond" w:hAnsi="Garamond"/>
                <w:lang w:val="en-US"/>
              </w:rPr>
            </w:pPr>
            <w:r>
              <w:rPr>
                <w:rFonts w:ascii="Garamond" w:hAnsi="Garamond"/>
                <w:lang w:val="en-US"/>
              </w:rPr>
              <w:lastRenderedPageBreak/>
              <w:t>Adora N. Obregon (Resource Speaker)</w:t>
            </w:r>
          </w:p>
          <w:p w14:paraId="4CC6CC4F" w14:textId="77777777" w:rsidR="000F7EB3" w:rsidRDefault="000F7EB3" w:rsidP="00460B2E">
            <w:pPr>
              <w:rPr>
                <w:rFonts w:ascii="Garamond" w:hAnsi="Garamond"/>
                <w:lang w:val="en-US"/>
              </w:rPr>
            </w:pPr>
            <w:r>
              <w:rPr>
                <w:rFonts w:ascii="Garamond" w:hAnsi="Garamond"/>
                <w:lang w:val="en-US"/>
              </w:rPr>
              <w:t xml:space="preserve">Lorna C. </w:t>
            </w:r>
            <w:proofErr w:type="spellStart"/>
            <w:r>
              <w:rPr>
                <w:rFonts w:ascii="Garamond" w:hAnsi="Garamond"/>
                <w:lang w:val="en-US"/>
              </w:rPr>
              <w:t>Gamis</w:t>
            </w:r>
            <w:proofErr w:type="spellEnd"/>
            <w:r>
              <w:rPr>
                <w:rFonts w:ascii="Garamond" w:hAnsi="Garamond"/>
                <w:lang w:val="en-US"/>
              </w:rPr>
              <w:t xml:space="preserve"> (Resource Speaker)</w:t>
            </w:r>
          </w:p>
          <w:p w14:paraId="1EBFA69F" w14:textId="77777777" w:rsidR="000F7EB3" w:rsidRDefault="000F7EB3" w:rsidP="00460B2E">
            <w:pPr>
              <w:rPr>
                <w:rFonts w:ascii="Garamond" w:hAnsi="Garamond"/>
                <w:lang w:val="en-US"/>
              </w:rPr>
            </w:pPr>
            <w:r>
              <w:rPr>
                <w:rFonts w:ascii="Garamond" w:hAnsi="Garamond"/>
                <w:lang w:val="en-US"/>
              </w:rPr>
              <w:t xml:space="preserve">Maria Susan Z. </w:t>
            </w:r>
            <w:proofErr w:type="spellStart"/>
            <w:r>
              <w:rPr>
                <w:rFonts w:ascii="Garamond" w:hAnsi="Garamond"/>
                <w:lang w:val="en-US"/>
              </w:rPr>
              <w:t>Maglaqui</w:t>
            </w:r>
            <w:proofErr w:type="spellEnd"/>
            <w:r>
              <w:rPr>
                <w:rFonts w:ascii="Garamond" w:hAnsi="Garamond"/>
                <w:lang w:val="en-US"/>
              </w:rPr>
              <w:t xml:space="preserve"> (Resource Speaker)</w:t>
            </w:r>
          </w:p>
          <w:p w14:paraId="0198E232" w14:textId="11B493D0" w:rsidR="00811BF6" w:rsidRPr="006142F4" w:rsidRDefault="00811BF6" w:rsidP="00460B2E">
            <w:pPr>
              <w:rPr>
                <w:rFonts w:ascii="Garamond" w:hAnsi="Garamond"/>
                <w:lang w:val="en-US"/>
              </w:rPr>
            </w:pPr>
            <w:r>
              <w:rPr>
                <w:rFonts w:ascii="Garamond" w:hAnsi="Garamond"/>
                <w:lang w:val="en-US"/>
              </w:rPr>
              <w:t>Lucila O. Sunga (Resource Speaker)</w:t>
            </w:r>
          </w:p>
        </w:tc>
      </w:tr>
      <w:tr w:rsidR="000F7EB3" w:rsidRPr="006142F4" w14:paraId="2BE9BF37" w14:textId="77777777" w:rsidTr="00460B2E">
        <w:tc>
          <w:tcPr>
            <w:tcW w:w="3256" w:type="dxa"/>
          </w:tcPr>
          <w:p w14:paraId="304291A1" w14:textId="77777777" w:rsidR="000F7EB3" w:rsidRPr="006142F4" w:rsidRDefault="000F7EB3" w:rsidP="00460B2E">
            <w:pPr>
              <w:rPr>
                <w:rFonts w:ascii="Garamond" w:hAnsi="Garamond"/>
                <w:lang w:val="en-US"/>
              </w:rPr>
            </w:pPr>
            <w:r>
              <w:rPr>
                <w:rFonts w:ascii="Garamond" w:hAnsi="Garamond"/>
                <w:lang w:val="en-US"/>
              </w:rPr>
              <w:lastRenderedPageBreak/>
              <w:t>Participants</w:t>
            </w:r>
          </w:p>
        </w:tc>
        <w:tc>
          <w:tcPr>
            <w:tcW w:w="6094" w:type="dxa"/>
          </w:tcPr>
          <w:p w14:paraId="04D9A05D" w14:textId="5D18A775" w:rsidR="000F7EB3" w:rsidRDefault="00811BF6" w:rsidP="00460B2E">
            <w:pPr>
              <w:rPr>
                <w:rFonts w:ascii="Garamond" w:hAnsi="Garamond"/>
                <w:lang w:val="en-US"/>
              </w:rPr>
            </w:pPr>
            <w:r>
              <w:rPr>
                <w:rFonts w:ascii="Garamond" w:hAnsi="Garamond"/>
                <w:lang w:val="en-US"/>
              </w:rPr>
              <w:t>290</w:t>
            </w:r>
          </w:p>
        </w:tc>
      </w:tr>
      <w:tr w:rsidR="000F7EB3" w:rsidRPr="006142F4" w14:paraId="346A78F6" w14:textId="77777777" w:rsidTr="00460B2E">
        <w:tc>
          <w:tcPr>
            <w:tcW w:w="3256" w:type="dxa"/>
          </w:tcPr>
          <w:p w14:paraId="415979FF" w14:textId="77777777" w:rsidR="000F7EB3" w:rsidRPr="006142F4" w:rsidRDefault="000F7EB3" w:rsidP="00460B2E">
            <w:pPr>
              <w:rPr>
                <w:rFonts w:ascii="Garamond" w:hAnsi="Garamond"/>
                <w:lang w:val="en-US"/>
              </w:rPr>
            </w:pPr>
            <w:r w:rsidRPr="006142F4">
              <w:rPr>
                <w:rFonts w:ascii="Garamond" w:hAnsi="Garamond"/>
                <w:lang w:val="en-US"/>
              </w:rPr>
              <w:t xml:space="preserve">Hours </w:t>
            </w:r>
          </w:p>
        </w:tc>
        <w:tc>
          <w:tcPr>
            <w:tcW w:w="6094" w:type="dxa"/>
          </w:tcPr>
          <w:p w14:paraId="20A9FD63" w14:textId="6149619B" w:rsidR="000F7EB3" w:rsidRPr="006142F4" w:rsidRDefault="00811BF6" w:rsidP="00460B2E">
            <w:pPr>
              <w:rPr>
                <w:rFonts w:ascii="Garamond" w:hAnsi="Garamond"/>
                <w:lang w:val="en-US"/>
              </w:rPr>
            </w:pPr>
            <w:r>
              <w:rPr>
                <w:rFonts w:ascii="Garamond" w:hAnsi="Garamond"/>
                <w:lang w:val="en-US"/>
              </w:rPr>
              <w:t>4</w:t>
            </w:r>
          </w:p>
        </w:tc>
      </w:tr>
    </w:tbl>
    <w:p w14:paraId="73AF3F78" w14:textId="77777777" w:rsidR="000F7EB3" w:rsidRDefault="000F7EB3" w:rsidP="000F7EB3">
      <w:pPr>
        <w:spacing w:after="0" w:line="240" w:lineRule="auto"/>
        <w:ind w:hanging="426"/>
        <w:jc w:val="both"/>
        <w:rPr>
          <w:rFonts w:ascii="Garamond" w:hAnsi="Garamond"/>
          <w:sz w:val="24"/>
          <w:szCs w:val="24"/>
          <w:lang w:val="en-US"/>
        </w:rPr>
      </w:pPr>
    </w:p>
    <w:p w14:paraId="2522D116" w14:textId="77777777" w:rsidR="000F7EB3" w:rsidRDefault="000F7EB3" w:rsidP="000F7EB3">
      <w:pPr>
        <w:spacing w:after="0" w:line="240" w:lineRule="auto"/>
        <w:ind w:hanging="426"/>
        <w:jc w:val="both"/>
        <w:rPr>
          <w:rFonts w:ascii="Garamond" w:hAnsi="Garamond"/>
          <w:sz w:val="24"/>
          <w:szCs w:val="24"/>
          <w:lang w:val="en-US"/>
        </w:rPr>
      </w:pPr>
    </w:p>
    <w:p w14:paraId="245FB97C" w14:textId="77777777" w:rsidR="000F7EB3" w:rsidRPr="000F7EB3" w:rsidRDefault="000F7EB3" w:rsidP="000F7EB3">
      <w:pPr>
        <w:spacing w:after="0" w:line="240" w:lineRule="auto"/>
        <w:ind w:hanging="426"/>
        <w:rPr>
          <w:rFonts w:ascii="Garamond" w:hAnsi="Garamond"/>
          <w:b/>
          <w:bCs/>
          <w:sz w:val="24"/>
          <w:szCs w:val="24"/>
          <w:lang w:val="en-US"/>
        </w:rPr>
      </w:pPr>
    </w:p>
    <w:sectPr w:rsidR="000F7EB3" w:rsidRPr="000F7E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64"/>
    <w:rsid w:val="000F7EB3"/>
    <w:rsid w:val="00262CAD"/>
    <w:rsid w:val="00560C64"/>
    <w:rsid w:val="007526A9"/>
    <w:rsid w:val="00811BF6"/>
    <w:rsid w:val="00A65B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11E0"/>
  <w15:chartTrackingRefBased/>
  <w15:docId w15:val="{6C5509BA-4AAD-4E97-AF24-D1959AD0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95878">
      <w:bodyDiv w:val="1"/>
      <w:marLeft w:val="0"/>
      <w:marRight w:val="0"/>
      <w:marTop w:val="0"/>
      <w:marBottom w:val="0"/>
      <w:divBdr>
        <w:top w:val="none" w:sz="0" w:space="0" w:color="auto"/>
        <w:left w:val="none" w:sz="0" w:space="0" w:color="auto"/>
        <w:bottom w:val="none" w:sz="0" w:space="0" w:color="auto"/>
        <w:right w:val="none" w:sz="0" w:space="0" w:color="auto"/>
      </w:divBdr>
    </w:div>
    <w:div w:id="716661137">
      <w:bodyDiv w:val="1"/>
      <w:marLeft w:val="0"/>
      <w:marRight w:val="0"/>
      <w:marTop w:val="0"/>
      <w:marBottom w:val="0"/>
      <w:divBdr>
        <w:top w:val="none" w:sz="0" w:space="0" w:color="auto"/>
        <w:left w:val="none" w:sz="0" w:space="0" w:color="auto"/>
        <w:bottom w:val="none" w:sz="0" w:space="0" w:color="auto"/>
        <w:right w:val="none" w:sz="0" w:space="0" w:color="auto"/>
      </w:divBdr>
    </w:div>
    <w:div w:id="953824294">
      <w:bodyDiv w:val="1"/>
      <w:marLeft w:val="0"/>
      <w:marRight w:val="0"/>
      <w:marTop w:val="0"/>
      <w:marBottom w:val="0"/>
      <w:divBdr>
        <w:top w:val="none" w:sz="0" w:space="0" w:color="auto"/>
        <w:left w:val="none" w:sz="0" w:space="0" w:color="auto"/>
        <w:bottom w:val="none" w:sz="0" w:space="0" w:color="auto"/>
        <w:right w:val="none" w:sz="0" w:space="0" w:color="auto"/>
      </w:divBdr>
    </w:div>
    <w:div w:id="1345589659">
      <w:bodyDiv w:val="1"/>
      <w:marLeft w:val="0"/>
      <w:marRight w:val="0"/>
      <w:marTop w:val="0"/>
      <w:marBottom w:val="0"/>
      <w:divBdr>
        <w:top w:val="none" w:sz="0" w:space="0" w:color="auto"/>
        <w:left w:val="none" w:sz="0" w:space="0" w:color="auto"/>
        <w:bottom w:val="none" w:sz="0" w:space="0" w:color="auto"/>
        <w:right w:val="none" w:sz="0" w:space="0" w:color="auto"/>
      </w:divBdr>
    </w:div>
    <w:div w:id="14489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Ann Pablo</dc:creator>
  <cp:keywords/>
  <dc:description/>
  <cp:lastModifiedBy>Jay Ann Pablo</cp:lastModifiedBy>
  <cp:revision>2</cp:revision>
  <dcterms:created xsi:type="dcterms:W3CDTF">2020-10-01T05:13:00Z</dcterms:created>
  <dcterms:modified xsi:type="dcterms:W3CDTF">2020-10-01T05:13:00Z</dcterms:modified>
</cp:coreProperties>
</file>