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4A155B" w:rsidRDefault="004A155B" w:rsidP="00D9103B">
      <w:pPr>
        <w:keepNext/>
        <w:jc w:val="center"/>
        <w:rPr>
          <w:rFonts w:ascii="Arial" w:hAnsi="Arial" w:cs="Arial"/>
          <w:b/>
          <w:sz w:val="24"/>
          <w:szCs w:val="24"/>
        </w:rPr>
      </w:pPr>
    </w:p>
    <w:p w:rsidR="00D9103B" w:rsidRPr="00D95CBD" w:rsidRDefault="00D9103B" w:rsidP="00D9103B">
      <w:pPr>
        <w:keepNext/>
        <w:jc w:val="center"/>
        <w:rPr>
          <w:rFonts w:ascii="Arial" w:hAnsi="Arial" w:cs="Arial"/>
          <w:b/>
          <w:sz w:val="24"/>
          <w:szCs w:val="24"/>
        </w:rPr>
      </w:pPr>
      <w:r w:rsidRPr="00D95CBD">
        <w:rPr>
          <w:rFonts w:ascii="Arial" w:hAnsi="Arial" w:cs="Arial"/>
          <w:noProof/>
          <w:sz w:val="24"/>
          <w:szCs w:val="24"/>
        </w:rPr>
        <w:lastRenderedPageBreak/>
        <w:drawing>
          <wp:anchor distT="0" distB="0" distL="114300" distR="114300" simplePos="0" relativeHeight="251695104" behindDoc="1" locked="0" layoutInCell="1" allowOverlap="1" wp14:anchorId="2948C057" wp14:editId="67078446">
            <wp:simplePos x="0" y="0"/>
            <wp:positionH relativeFrom="column">
              <wp:posOffset>48867</wp:posOffset>
            </wp:positionH>
            <wp:positionV relativeFrom="paragraph">
              <wp:posOffset>-522219</wp:posOffset>
            </wp:positionV>
            <wp:extent cx="971550" cy="833120"/>
            <wp:effectExtent l="0" t="0" r="0" b="0"/>
            <wp:wrapNone/>
            <wp:docPr id="23" name="Picture 2"/>
            <wp:cNvGraphicFramePr/>
            <a:graphic xmlns:a="http://schemas.openxmlformats.org/drawingml/2006/main">
              <a:graphicData uri="http://schemas.openxmlformats.org/drawingml/2006/picture">
                <pic:pic xmlns:pic="http://schemas.openxmlformats.org/drawingml/2006/picture">
                  <pic:nvPicPr>
                    <pic:cNvPr id="23" name="Picture 2"/>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71550" cy="83312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D95CBD">
        <w:rPr>
          <w:rFonts w:ascii="Arial" w:hAnsi="Arial" w:cs="Arial"/>
          <w:b/>
          <w:sz w:val="24"/>
          <w:szCs w:val="24"/>
        </w:rPr>
        <w:t>University Research Office</w:t>
      </w:r>
    </w:p>
    <w:p w:rsidR="00D9103B" w:rsidRPr="00D95CBD" w:rsidRDefault="00D9103B" w:rsidP="00D9103B">
      <w:pPr>
        <w:keepNext/>
        <w:jc w:val="both"/>
        <w:rPr>
          <w:rFonts w:ascii="Arial" w:hAnsi="Arial" w:cs="Arial"/>
          <w:bCs/>
          <w:sz w:val="24"/>
          <w:szCs w:val="24"/>
        </w:rPr>
      </w:pPr>
      <w:r w:rsidRPr="00D95CBD">
        <w:rPr>
          <w:rFonts w:ascii="Arial" w:hAnsi="Arial" w:cs="Arial"/>
          <w:sz w:val="24"/>
          <w:szCs w:val="24"/>
        </w:rPr>
        <w:t xml:space="preserve">The University Research Office (URO) highlights of accomplishments for 2018 involves the BOR approval of the University Research Statistical Center establishment of the Food Technology and Research Center building. </w:t>
      </w:r>
      <w:r w:rsidRPr="00D95CBD">
        <w:rPr>
          <w:rFonts w:ascii="Arial" w:hAnsi="Arial" w:cs="Arial"/>
          <w:bCs/>
          <w:sz w:val="24"/>
          <w:szCs w:val="24"/>
        </w:rPr>
        <w:t>The successful Regional Research Conference held on October 4-5, 2018 at TSU Lucinda Campus and the launching of the E-vehicle on July 3, 2018 were also some major achievements of the University Research Office.</w:t>
      </w:r>
    </w:p>
    <w:p w:rsidR="00F058AE" w:rsidRPr="00D95CBD" w:rsidRDefault="00D9103B" w:rsidP="00D9103B">
      <w:pPr>
        <w:keepNext/>
        <w:jc w:val="both"/>
        <w:rPr>
          <w:rFonts w:ascii="Arial" w:hAnsi="Arial" w:cs="Arial"/>
          <w:sz w:val="24"/>
          <w:szCs w:val="24"/>
        </w:rPr>
      </w:pPr>
      <w:r w:rsidRPr="00D95CBD">
        <w:rPr>
          <w:rFonts w:ascii="Arial" w:hAnsi="Arial" w:cs="Arial"/>
          <w:sz w:val="24"/>
          <w:szCs w:val="24"/>
        </w:rPr>
        <w:t>With respect of its core function which is to oversee the conduct of research activities as to consolidate, coordinate and operationalize research activities, the URO was able to obtain 33 completed researches; 13 published researches, 35 paper presented (International fora- 9 and Regional Presentation- 26) as of December, 2018. In addition,</w:t>
      </w:r>
      <w:r>
        <w:rPr>
          <w:rFonts w:ascii="Arial" w:hAnsi="Arial" w:cs="Arial"/>
          <w:sz w:val="24"/>
          <w:szCs w:val="24"/>
        </w:rPr>
        <w:t xml:space="preserve"> </w:t>
      </w:r>
      <w:r w:rsidR="00937396" w:rsidRPr="00D95CBD">
        <w:rPr>
          <w:rFonts w:ascii="Arial" w:hAnsi="Arial" w:cs="Arial"/>
          <w:sz w:val="24"/>
          <w:szCs w:val="24"/>
        </w:rPr>
        <w:t>the Office conducted 2</w:t>
      </w:r>
      <w:r w:rsidR="00F058AE" w:rsidRPr="00D95CBD">
        <w:rPr>
          <w:rFonts w:ascii="Arial" w:hAnsi="Arial" w:cs="Arial"/>
          <w:sz w:val="24"/>
          <w:szCs w:val="24"/>
        </w:rPr>
        <w:t xml:space="preserve"> In-House Reviews for Completed Researches and 5 Capability Building Seminars</w:t>
      </w:r>
      <w:r w:rsidR="00254C74" w:rsidRPr="00D95CBD">
        <w:rPr>
          <w:rFonts w:ascii="Arial" w:hAnsi="Arial" w:cs="Arial"/>
          <w:sz w:val="24"/>
          <w:szCs w:val="24"/>
        </w:rPr>
        <w:t xml:space="preserve"> as of </w:t>
      </w:r>
      <w:r w:rsidR="00AC6D43" w:rsidRPr="00D95CBD">
        <w:rPr>
          <w:rFonts w:ascii="Arial" w:hAnsi="Arial" w:cs="Arial"/>
          <w:sz w:val="24"/>
          <w:szCs w:val="24"/>
        </w:rPr>
        <w:t>December</w:t>
      </w:r>
      <w:r w:rsidR="00254C74" w:rsidRPr="00D95CBD">
        <w:rPr>
          <w:rFonts w:ascii="Arial" w:hAnsi="Arial" w:cs="Arial"/>
          <w:sz w:val="24"/>
          <w:szCs w:val="24"/>
        </w:rPr>
        <w:t>, 2018 as well</w:t>
      </w:r>
      <w:r w:rsidR="00F058AE" w:rsidRPr="00D95CBD">
        <w:rPr>
          <w:rFonts w:ascii="Arial" w:hAnsi="Arial" w:cs="Arial"/>
          <w:sz w:val="24"/>
          <w:szCs w:val="24"/>
        </w:rPr>
        <w:t>.</w:t>
      </w:r>
    </w:p>
    <w:p w:rsidR="00F058AE" w:rsidRPr="00D95CBD" w:rsidRDefault="00F058AE" w:rsidP="00F058AE">
      <w:pPr>
        <w:keepNext/>
        <w:jc w:val="both"/>
        <w:rPr>
          <w:rFonts w:ascii="Arial" w:hAnsi="Arial" w:cs="Arial"/>
          <w:b/>
          <w:sz w:val="24"/>
          <w:szCs w:val="24"/>
        </w:rPr>
      </w:pPr>
      <w:r w:rsidRPr="00D95CBD">
        <w:rPr>
          <w:rFonts w:ascii="Arial" w:hAnsi="Arial" w:cs="Arial"/>
          <w:b/>
          <w:sz w:val="24"/>
          <w:szCs w:val="24"/>
        </w:rPr>
        <w:t>Completed Researches</w:t>
      </w:r>
    </w:p>
    <w:p w:rsidR="00F058AE" w:rsidRDefault="00F058AE" w:rsidP="00F058AE">
      <w:pPr>
        <w:keepNext/>
        <w:jc w:val="both"/>
        <w:rPr>
          <w:rFonts w:ascii="Arial" w:hAnsi="Arial" w:cs="Arial"/>
          <w:sz w:val="24"/>
          <w:szCs w:val="24"/>
        </w:rPr>
      </w:pPr>
      <w:r w:rsidRPr="00D95CBD">
        <w:rPr>
          <w:rFonts w:ascii="Arial" w:hAnsi="Arial" w:cs="Arial"/>
          <w:sz w:val="24"/>
          <w:szCs w:val="24"/>
        </w:rPr>
        <w:t xml:space="preserve">The </w:t>
      </w:r>
      <w:r w:rsidR="006265EA">
        <w:rPr>
          <w:rFonts w:ascii="Arial" w:hAnsi="Arial" w:cs="Arial"/>
          <w:sz w:val="24"/>
          <w:szCs w:val="24"/>
        </w:rPr>
        <w:t xml:space="preserve">figure and </w:t>
      </w:r>
      <w:r w:rsidRPr="00D95CBD">
        <w:rPr>
          <w:rFonts w:ascii="Arial" w:hAnsi="Arial" w:cs="Arial"/>
          <w:sz w:val="24"/>
          <w:szCs w:val="24"/>
        </w:rPr>
        <w:t xml:space="preserve">table below shows the distribution of the completed researches in 2018 as to Information Dissemination - </w:t>
      </w:r>
      <w:r w:rsidR="00254C74" w:rsidRPr="00D95CBD">
        <w:rPr>
          <w:rFonts w:ascii="Arial" w:hAnsi="Arial" w:cs="Arial"/>
          <w:sz w:val="24"/>
          <w:szCs w:val="24"/>
        </w:rPr>
        <w:t>9</w:t>
      </w:r>
      <w:r w:rsidRPr="00D95CBD">
        <w:rPr>
          <w:rFonts w:ascii="Arial" w:hAnsi="Arial" w:cs="Arial"/>
          <w:sz w:val="24"/>
          <w:szCs w:val="24"/>
        </w:rPr>
        <w:t xml:space="preserve"> researches</w:t>
      </w:r>
      <w:r w:rsidR="00254C74" w:rsidRPr="00D95CBD">
        <w:rPr>
          <w:rFonts w:ascii="Arial" w:hAnsi="Arial" w:cs="Arial"/>
          <w:sz w:val="24"/>
          <w:szCs w:val="24"/>
        </w:rPr>
        <w:t>,</w:t>
      </w:r>
      <w:r w:rsidR="00937396" w:rsidRPr="00D95CBD">
        <w:rPr>
          <w:rFonts w:ascii="Arial" w:hAnsi="Arial" w:cs="Arial"/>
          <w:sz w:val="24"/>
          <w:szCs w:val="24"/>
        </w:rPr>
        <w:t xml:space="preserve"> Social Sciences, (SOCSCI) - 16</w:t>
      </w:r>
      <w:r w:rsidRPr="00D95CBD">
        <w:rPr>
          <w:rFonts w:ascii="Arial" w:hAnsi="Arial" w:cs="Arial"/>
          <w:sz w:val="24"/>
          <w:szCs w:val="24"/>
        </w:rPr>
        <w:t xml:space="preserve"> researches</w:t>
      </w:r>
      <w:r w:rsidR="00937396" w:rsidRPr="00D95CBD">
        <w:rPr>
          <w:rFonts w:ascii="Arial" w:hAnsi="Arial" w:cs="Arial"/>
          <w:sz w:val="24"/>
          <w:szCs w:val="24"/>
        </w:rPr>
        <w:t>, and Technology Generated- 8</w:t>
      </w:r>
      <w:r w:rsidRPr="00D95CBD">
        <w:rPr>
          <w:rFonts w:ascii="Arial" w:hAnsi="Arial" w:cs="Arial"/>
          <w:sz w:val="24"/>
          <w:szCs w:val="24"/>
        </w:rPr>
        <w:t xml:space="preserve">: </w:t>
      </w: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r>
        <w:rPr>
          <w:rFonts w:ascii="Arial" w:hAnsi="Arial" w:cs="Arial"/>
          <w:noProof/>
          <w:sz w:val="24"/>
          <w:szCs w:val="24"/>
        </w:rPr>
        <w:drawing>
          <wp:anchor distT="0" distB="0" distL="114300" distR="114300" simplePos="0" relativeHeight="251691008" behindDoc="0" locked="0" layoutInCell="1" allowOverlap="1" wp14:anchorId="03F8037A" wp14:editId="5CAA095B">
            <wp:simplePos x="0" y="0"/>
            <wp:positionH relativeFrom="margin">
              <wp:posOffset>247650</wp:posOffset>
            </wp:positionH>
            <wp:positionV relativeFrom="paragraph">
              <wp:posOffset>77470</wp:posOffset>
            </wp:positionV>
            <wp:extent cx="5362575" cy="3400425"/>
            <wp:effectExtent l="0" t="0" r="9525" b="9525"/>
            <wp:wrapNone/>
            <wp:docPr id="1049" name="Chart 1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14:sizeRelH relativeFrom="page">
              <wp14:pctWidth>0</wp14:pctWidth>
            </wp14:sizeRelH>
            <wp14:sizeRelV relativeFrom="page">
              <wp14:pctHeight>0</wp14:pctHeight>
            </wp14:sizeRelV>
          </wp:anchor>
        </w:drawing>
      </w: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BE12AE" w:rsidRDefault="00BE12AE" w:rsidP="00F058AE">
      <w:pPr>
        <w:keepNext/>
        <w:jc w:val="both"/>
        <w:rPr>
          <w:rFonts w:ascii="Arial" w:hAnsi="Arial" w:cs="Arial"/>
          <w:sz w:val="24"/>
          <w:szCs w:val="24"/>
        </w:rPr>
      </w:pPr>
    </w:p>
    <w:p w:rsidR="004A155B" w:rsidRPr="00D95CBD" w:rsidRDefault="004A155B" w:rsidP="00F058AE">
      <w:pPr>
        <w:keepNext/>
        <w:jc w:val="both"/>
        <w:rPr>
          <w:rFonts w:ascii="Arial" w:hAnsi="Arial" w:cs="Arial"/>
          <w:sz w:val="24"/>
          <w:szCs w:val="24"/>
        </w:rPr>
      </w:pPr>
    </w:p>
    <w:tbl>
      <w:tblPr>
        <w:tblStyle w:val="TableGrid"/>
        <w:tblW w:w="9895" w:type="dxa"/>
        <w:tblLook w:val="04A0" w:firstRow="1" w:lastRow="0" w:firstColumn="1" w:lastColumn="0" w:noHBand="0" w:noVBand="1"/>
      </w:tblPr>
      <w:tblGrid>
        <w:gridCol w:w="2800"/>
        <w:gridCol w:w="2083"/>
        <w:gridCol w:w="5012"/>
      </w:tblGrid>
      <w:tr w:rsidR="00254C74" w:rsidRPr="00D95CBD" w:rsidTr="00355D54">
        <w:tc>
          <w:tcPr>
            <w:tcW w:w="2927" w:type="dxa"/>
          </w:tcPr>
          <w:p w:rsidR="00254C74" w:rsidRPr="00D95CBD" w:rsidRDefault="00254C74" w:rsidP="007F0621">
            <w:pPr>
              <w:pStyle w:val="NoSpacing"/>
              <w:jc w:val="center"/>
              <w:rPr>
                <w:rFonts w:ascii="Arial" w:hAnsi="Arial" w:cs="Arial"/>
                <w:b/>
                <w:sz w:val="24"/>
                <w:szCs w:val="24"/>
              </w:rPr>
            </w:pPr>
            <w:r w:rsidRPr="00D95CBD">
              <w:rPr>
                <w:rFonts w:ascii="Arial" w:hAnsi="Arial" w:cs="Arial"/>
                <w:b/>
                <w:sz w:val="24"/>
                <w:szCs w:val="24"/>
              </w:rPr>
              <w:t>Name of Faculty/</w:t>
            </w:r>
            <w:proofErr w:type="spellStart"/>
            <w:r w:rsidRPr="00D95CBD">
              <w:rPr>
                <w:rFonts w:ascii="Arial" w:hAnsi="Arial" w:cs="Arial"/>
                <w:b/>
                <w:sz w:val="24"/>
                <w:szCs w:val="24"/>
              </w:rPr>
              <w:t>ies</w:t>
            </w:r>
            <w:proofErr w:type="spellEnd"/>
          </w:p>
        </w:tc>
        <w:tc>
          <w:tcPr>
            <w:tcW w:w="1652" w:type="dxa"/>
          </w:tcPr>
          <w:p w:rsidR="00254C74" w:rsidRPr="00D95CBD" w:rsidRDefault="00254C74" w:rsidP="007F0621">
            <w:pPr>
              <w:pStyle w:val="NoSpacing"/>
              <w:jc w:val="center"/>
              <w:rPr>
                <w:rFonts w:ascii="Arial" w:hAnsi="Arial" w:cs="Arial"/>
                <w:b/>
                <w:sz w:val="24"/>
                <w:szCs w:val="24"/>
              </w:rPr>
            </w:pPr>
            <w:r w:rsidRPr="00D95CBD">
              <w:rPr>
                <w:rFonts w:ascii="Arial" w:hAnsi="Arial" w:cs="Arial"/>
                <w:b/>
                <w:sz w:val="24"/>
                <w:szCs w:val="24"/>
              </w:rPr>
              <w:t>College</w:t>
            </w:r>
          </w:p>
        </w:tc>
        <w:tc>
          <w:tcPr>
            <w:tcW w:w="5316" w:type="dxa"/>
          </w:tcPr>
          <w:p w:rsidR="00254C74" w:rsidRPr="00D95CBD" w:rsidRDefault="00254C74" w:rsidP="007F0621">
            <w:pPr>
              <w:pStyle w:val="NoSpacing"/>
              <w:jc w:val="center"/>
              <w:rPr>
                <w:rFonts w:ascii="Arial" w:hAnsi="Arial" w:cs="Arial"/>
                <w:b/>
                <w:sz w:val="24"/>
                <w:szCs w:val="24"/>
              </w:rPr>
            </w:pPr>
            <w:r w:rsidRPr="00D95CBD">
              <w:rPr>
                <w:rFonts w:ascii="Arial" w:hAnsi="Arial" w:cs="Arial"/>
                <w:b/>
                <w:sz w:val="24"/>
                <w:szCs w:val="24"/>
              </w:rPr>
              <w:t>Title Of Paper</w:t>
            </w:r>
          </w:p>
        </w:tc>
      </w:tr>
      <w:tr w:rsidR="006B1170" w:rsidRPr="00D95CBD" w:rsidTr="007F0621">
        <w:tc>
          <w:tcPr>
            <w:tcW w:w="9895" w:type="dxa"/>
            <w:gridSpan w:val="3"/>
          </w:tcPr>
          <w:p w:rsidR="006B1170" w:rsidRPr="00D95CBD" w:rsidRDefault="006B1170" w:rsidP="007F0621">
            <w:pPr>
              <w:pStyle w:val="NoSpacing"/>
              <w:jc w:val="center"/>
              <w:rPr>
                <w:rFonts w:ascii="Arial" w:hAnsi="Arial" w:cs="Arial"/>
                <w:b/>
                <w:sz w:val="24"/>
                <w:szCs w:val="24"/>
              </w:rPr>
            </w:pPr>
            <w:r w:rsidRPr="00D95CBD">
              <w:rPr>
                <w:rFonts w:ascii="Arial" w:hAnsi="Arial" w:cs="Arial"/>
                <w:b/>
                <w:sz w:val="24"/>
                <w:szCs w:val="24"/>
              </w:rPr>
              <w:t>Social Science</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lastRenderedPageBreak/>
              <w:t>Laarni</w:t>
            </w:r>
            <w:proofErr w:type="spellEnd"/>
            <w:r w:rsidRPr="00D95CBD">
              <w:rPr>
                <w:rFonts w:ascii="Arial" w:hAnsi="Arial" w:cs="Arial"/>
                <w:sz w:val="24"/>
                <w:szCs w:val="24"/>
              </w:rPr>
              <w:t xml:space="preserve"> T. </w:t>
            </w:r>
            <w:proofErr w:type="spellStart"/>
            <w:r w:rsidRPr="00D95CBD">
              <w:rPr>
                <w:rFonts w:ascii="Arial" w:hAnsi="Arial" w:cs="Arial"/>
                <w:sz w:val="24"/>
                <w:szCs w:val="24"/>
              </w:rPr>
              <w:t>Capinding</w:t>
            </w:r>
            <w:proofErr w:type="spellEnd"/>
            <w:r w:rsidRPr="00D95CBD">
              <w:rPr>
                <w:rFonts w:ascii="Arial" w:hAnsi="Arial" w:cs="Arial"/>
                <w:sz w:val="24"/>
                <w:szCs w:val="24"/>
              </w:rPr>
              <w:t xml:space="preserve">, Daniel T. </w:t>
            </w:r>
            <w:proofErr w:type="spellStart"/>
            <w:r w:rsidRPr="00D95CBD">
              <w:rPr>
                <w:rFonts w:ascii="Arial" w:hAnsi="Arial" w:cs="Arial"/>
                <w:sz w:val="24"/>
                <w:szCs w:val="24"/>
              </w:rPr>
              <w:t>Dizon</w:t>
            </w:r>
            <w:proofErr w:type="spellEnd"/>
            <w:r w:rsidRPr="00D95CBD">
              <w:rPr>
                <w:rFonts w:ascii="Arial" w:hAnsi="Arial" w:cs="Arial"/>
                <w:sz w:val="24"/>
                <w:szCs w:val="24"/>
              </w:rPr>
              <w:t xml:space="preserve">, </w:t>
            </w:r>
            <w:proofErr w:type="spellStart"/>
            <w:r w:rsidRPr="00D95CBD">
              <w:rPr>
                <w:rFonts w:ascii="Arial" w:hAnsi="Arial" w:cs="Arial"/>
                <w:sz w:val="24"/>
                <w:szCs w:val="24"/>
              </w:rPr>
              <w:t>Editha</w:t>
            </w:r>
            <w:proofErr w:type="spellEnd"/>
            <w:r w:rsidRPr="00D95CBD">
              <w:rPr>
                <w:rFonts w:ascii="Arial" w:hAnsi="Arial" w:cs="Arial"/>
                <w:sz w:val="24"/>
                <w:szCs w:val="24"/>
              </w:rPr>
              <w:t xml:space="preserve"> Q. Villavicencio</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CASS</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Exploring Mental Health Stigma and its Relationship to College Student’s Help Seeking Behavior</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Douglas C. Ferrer</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Emergence of New Family Structure: House-Husbands Managing the Home</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CBA</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Segmenting </w:t>
            </w:r>
            <w:proofErr w:type="spellStart"/>
            <w:r w:rsidRPr="00D95CBD">
              <w:rPr>
                <w:rFonts w:ascii="Arial" w:hAnsi="Arial" w:cs="Arial"/>
                <w:sz w:val="24"/>
                <w:szCs w:val="24"/>
              </w:rPr>
              <w:t>Tarlaqueño</w:t>
            </w:r>
            <w:proofErr w:type="spellEnd"/>
            <w:r w:rsidRPr="00D95CBD">
              <w:rPr>
                <w:rFonts w:ascii="Arial" w:hAnsi="Arial" w:cs="Arial"/>
                <w:sz w:val="24"/>
                <w:szCs w:val="24"/>
              </w:rPr>
              <w:t xml:space="preserve"> Consumer: An Analysis</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Rosario C. Salas</w:t>
            </w:r>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AC6D43" w:rsidRPr="00D95CBD" w:rsidRDefault="00AC6D43" w:rsidP="007F0621">
            <w:pPr>
              <w:pStyle w:val="NoSpacing"/>
              <w:jc w:val="center"/>
              <w:rPr>
                <w:rFonts w:ascii="Arial" w:hAnsi="Arial" w:cs="Arial"/>
                <w:sz w:val="24"/>
                <w:szCs w:val="24"/>
              </w:rPr>
            </w:pPr>
            <w:r w:rsidRPr="00D95CBD">
              <w:rPr>
                <w:rFonts w:ascii="Arial" w:hAnsi="Arial" w:cs="Arial"/>
                <w:sz w:val="24"/>
                <w:szCs w:val="24"/>
              </w:rPr>
              <w:t>Qualifications and Competencies of the Technology and Livelihood Education (TLE) Faculty in Region 3: Basis for Faculty Development Plan</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proofErr w:type="spellStart"/>
            <w:r w:rsidRPr="00D95CBD">
              <w:rPr>
                <w:rFonts w:ascii="Arial" w:hAnsi="Arial" w:cs="Arial"/>
                <w:sz w:val="24"/>
                <w:szCs w:val="24"/>
              </w:rPr>
              <w:t>Franchete</w:t>
            </w:r>
            <w:proofErr w:type="spellEnd"/>
            <w:r w:rsidRPr="00D95CBD">
              <w:rPr>
                <w:rFonts w:ascii="Arial" w:hAnsi="Arial" w:cs="Arial"/>
                <w:sz w:val="24"/>
                <w:szCs w:val="24"/>
              </w:rPr>
              <w:t xml:space="preserve"> </w:t>
            </w:r>
            <w:proofErr w:type="spellStart"/>
            <w:r w:rsidRPr="00D95CBD">
              <w:rPr>
                <w:rFonts w:ascii="Arial" w:hAnsi="Arial" w:cs="Arial"/>
                <w:sz w:val="24"/>
                <w:szCs w:val="24"/>
              </w:rPr>
              <w:t>Caingat</w:t>
            </w:r>
            <w:proofErr w:type="spellEnd"/>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CASS</w:t>
            </w:r>
          </w:p>
        </w:tc>
        <w:tc>
          <w:tcPr>
            <w:tcW w:w="5316" w:type="dxa"/>
          </w:tcPr>
          <w:p w:rsidR="00AC6D43" w:rsidRPr="00D95CBD" w:rsidRDefault="00AC6D43" w:rsidP="007F0621">
            <w:pPr>
              <w:pStyle w:val="NoSpacing"/>
              <w:jc w:val="center"/>
              <w:rPr>
                <w:rFonts w:ascii="Arial" w:hAnsi="Arial" w:cs="Arial"/>
                <w:sz w:val="24"/>
                <w:szCs w:val="24"/>
              </w:rPr>
            </w:pPr>
            <w:r w:rsidRPr="00D95CBD">
              <w:rPr>
                <w:rFonts w:ascii="Arial" w:hAnsi="Arial" w:cs="Arial"/>
                <w:sz w:val="24"/>
                <w:szCs w:val="24"/>
              </w:rPr>
              <w:t>Multiple Intelligence and the Learning Styles of English Language Learners: Implications to Teachers’ Teaching Strategies</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proofErr w:type="spellStart"/>
            <w:r w:rsidRPr="00D95CBD">
              <w:rPr>
                <w:rFonts w:ascii="Arial" w:hAnsi="Arial" w:cs="Arial"/>
                <w:sz w:val="24"/>
                <w:szCs w:val="24"/>
              </w:rPr>
              <w:t>Mellany</w:t>
            </w:r>
            <w:proofErr w:type="spellEnd"/>
            <w:r w:rsidRPr="00D95CBD">
              <w:rPr>
                <w:rFonts w:ascii="Arial" w:hAnsi="Arial" w:cs="Arial"/>
                <w:sz w:val="24"/>
                <w:szCs w:val="24"/>
              </w:rPr>
              <w:t xml:space="preserve"> </w:t>
            </w:r>
            <w:proofErr w:type="spellStart"/>
            <w:r w:rsidRPr="00D95CBD">
              <w:rPr>
                <w:rFonts w:ascii="Arial" w:hAnsi="Arial" w:cs="Arial"/>
                <w:sz w:val="24"/>
                <w:szCs w:val="24"/>
              </w:rPr>
              <w:t>Masangkay</w:t>
            </w:r>
            <w:proofErr w:type="spellEnd"/>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AC6D43" w:rsidRPr="00D95CBD" w:rsidRDefault="00AC6D43" w:rsidP="007F0621">
            <w:pPr>
              <w:pStyle w:val="NoSpacing"/>
              <w:jc w:val="center"/>
              <w:rPr>
                <w:rFonts w:ascii="Arial" w:hAnsi="Arial" w:cs="Arial"/>
                <w:sz w:val="24"/>
                <w:szCs w:val="24"/>
              </w:rPr>
            </w:pPr>
            <w:r w:rsidRPr="00D95CBD">
              <w:rPr>
                <w:rFonts w:ascii="Arial" w:hAnsi="Arial" w:cs="Arial"/>
                <w:sz w:val="24"/>
                <w:szCs w:val="24"/>
              </w:rPr>
              <w:t>Talent Engagement and Leadership Abilities of College of Education Faculty Members in State Universities and Colleges of Region III: basis of a Teacher management Program</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Jay R. </w:t>
            </w:r>
            <w:proofErr w:type="spellStart"/>
            <w:r w:rsidRPr="00D95CBD">
              <w:rPr>
                <w:rFonts w:ascii="Arial" w:hAnsi="Arial" w:cs="Arial"/>
                <w:sz w:val="24"/>
                <w:szCs w:val="24"/>
              </w:rPr>
              <w:t>Pabustan</w:t>
            </w:r>
            <w:proofErr w:type="spellEnd"/>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CCS</w:t>
            </w:r>
          </w:p>
        </w:tc>
        <w:tc>
          <w:tcPr>
            <w:tcW w:w="5316"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Quality Dimensions of Online Services of Philippines Higher Education Institutions</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w:t>
            </w:r>
            <w:proofErr w:type="spellStart"/>
            <w:r w:rsidRPr="00D95CBD">
              <w:rPr>
                <w:rFonts w:ascii="Arial" w:hAnsi="Arial" w:cs="Arial"/>
                <w:sz w:val="24"/>
                <w:szCs w:val="24"/>
              </w:rPr>
              <w:t>Nool</w:t>
            </w:r>
            <w:proofErr w:type="spellEnd"/>
            <w:r w:rsidRPr="00D95CBD">
              <w:rPr>
                <w:rFonts w:ascii="Arial" w:hAnsi="Arial" w:cs="Arial"/>
                <w:sz w:val="24"/>
                <w:szCs w:val="24"/>
              </w:rPr>
              <w:t xml:space="preserve"> and Jessie B. Aquino</w:t>
            </w:r>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The Use of Edmodo with Journal Writing in Teaching Mathematics</w:t>
            </w:r>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Ma. Agnes P. </w:t>
            </w:r>
            <w:proofErr w:type="spellStart"/>
            <w:r w:rsidRPr="00D95CBD">
              <w:rPr>
                <w:rFonts w:ascii="Arial" w:hAnsi="Arial" w:cs="Arial"/>
                <w:sz w:val="24"/>
                <w:szCs w:val="24"/>
              </w:rPr>
              <w:t>Ladia</w:t>
            </w:r>
            <w:proofErr w:type="spellEnd"/>
            <w:r w:rsidRPr="00D95CBD">
              <w:rPr>
                <w:rFonts w:ascii="Arial" w:hAnsi="Arial" w:cs="Arial"/>
                <w:sz w:val="24"/>
                <w:szCs w:val="24"/>
              </w:rPr>
              <w:t xml:space="preserve">, Elizabeth P. </w:t>
            </w:r>
            <w:proofErr w:type="spellStart"/>
            <w:r w:rsidRPr="00D95CBD">
              <w:rPr>
                <w:rFonts w:ascii="Arial" w:hAnsi="Arial" w:cs="Arial"/>
                <w:sz w:val="24"/>
                <w:szCs w:val="24"/>
              </w:rPr>
              <w:t>balanquit</w:t>
            </w:r>
            <w:proofErr w:type="spellEnd"/>
            <w:r w:rsidRPr="00D95CBD">
              <w:rPr>
                <w:rFonts w:ascii="Arial" w:hAnsi="Arial" w:cs="Arial"/>
                <w:sz w:val="24"/>
                <w:szCs w:val="24"/>
              </w:rPr>
              <w:t xml:space="preserve">, Niño </w:t>
            </w:r>
            <w:proofErr w:type="spellStart"/>
            <w:r w:rsidRPr="00D95CBD">
              <w:rPr>
                <w:rFonts w:ascii="Arial" w:hAnsi="Arial" w:cs="Arial"/>
                <w:sz w:val="24"/>
                <w:szCs w:val="24"/>
              </w:rPr>
              <w:t>Corpuz</w:t>
            </w:r>
            <w:proofErr w:type="spellEnd"/>
            <w:r w:rsidRPr="00D95CBD">
              <w:rPr>
                <w:rFonts w:ascii="Arial" w:hAnsi="Arial" w:cs="Arial"/>
                <w:sz w:val="24"/>
                <w:szCs w:val="24"/>
              </w:rPr>
              <w:t xml:space="preserve"> and </w:t>
            </w:r>
            <w:proofErr w:type="spellStart"/>
            <w:r w:rsidRPr="00D95CBD">
              <w:rPr>
                <w:rFonts w:ascii="Arial" w:hAnsi="Arial" w:cs="Arial"/>
                <w:sz w:val="24"/>
                <w:szCs w:val="24"/>
              </w:rPr>
              <w:t>Nelvin</w:t>
            </w:r>
            <w:proofErr w:type="spellEnd"/>
            <w:r w:rsidRPr="00D95CBD">
              <w:rPr>
                <w:rFonts w:ascii="Arial" w:hAnsi="Arial" w:cs="Arial"/>
                <w:sz w:val="24"/>
                <w:szCs w:val="24"/>
              </w:rPr>
              <w:t xml:space="preserve"> </w:t>
            </w:r>
            <w:proofErr w:type="spellStart"/>
            <w:r w:rsidRPr="00D95CBD">
              <w:rPr>
                <w:rFonts w:ascii="Arial" w:hAnsi="Arial" w:cs="Arial"/>
                <w:sz w:val="24"/>
                <w:szCs w:val="24"/>
              </w:rPr>
              <w:t>Nool</w:t>
            </w:r>
            <w:proofErr w:type="spellEnd"/>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Accreditation Status Does Matter: Evidence on the LET Performance of State Universities and Colleges</w:t>
            </w:r>
          </w:p>
        </w:tc>
      </w:tr>
      <w:tr w:rsidR="000D569F" w:rsidRPr="00D95CBD" w:rsidTr="00355D54">
        <w:tc>
          <w:tcPr>
            <w:tcW w:w="2927" w:type="dxa"/>
          </w:tcPr>
          <w:p w:rsidR="000D569F" w:rsidRPr="00D95CBD" w:rsidRDefault="000D569F" w:rsidP="007F0621">
            <w:pPr>
              <w:pStyle w:val="NoSpacing"/>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R. </w:t>
            </w:r>
            <w:proofErr w:type="spellStart"/>
            <w:r w:rsidRPr="00D95CBD">
              <w:rPr>
                <w:rFonts w:ascii="Arial" w:hAnsi="Arial" w:cs="Arial"/>
                <w:sz w:val="24"/>
                <w:szCs w:val="24"/>
              </w:rPr>
              <w:t>Nool</w:t>
            </w:r>
            <w:proofErr w:type="spellEnd"/>
            <w:r w:rsidRPr="00D95CBD">
              <w:rPr>
                <w:rFonts w:ascii="Arial" w:hAnsi="Arial" w:cs="Arial"/>
                <w:sz w:val="24"/>
                <w:szCs w:val="24"/>
              </w:rPr>
              <w:t xml:space="preserve">, Ma. Agnes P. </w:t>
            </w:r>
            <w:proofErr w:type="spellStart"/>
            <w:r w:rsidRPr="00D95CBD">
              <w:rPr>
                <w:rFonts w:ascii="Arial" w:hAnsi="Arial" w:cs="Arial"/>
                <w:sz w:val="24"/>
                <w:szCs w:val="24"/>
              </w:rPr>
              <w:t>Ladia</w:t>
            </w:r>
            <w:proofErr w:type="spellEnd"/>
            <w:r w:rsidRPr="00D95CBD">
              <w:rPr>
                <w:rFonts w:ascii="Arial" w:hAnsi="Arial" w:cs="Arial"/>
                <w:sz w:val="24"/>
                <w:szCs w:val="24"/>
              </w:rPr>
              <w:t xml:space="preserve"> and Elizabeth P. </w:t>
            </w:r>
            <w:proofErr w:type="spellStart"/>
            <w:r w:rsidRPr="00D95CBD">
              <w:rPr>
                <w:rFonts w:ascii="Arial" w:hAnsi="Arial" w:cs="Arial"/>
                <w:sz w:val="24"/>
                <w:szCs w:val="24"/>
              </w:rPr>
              <w:t>Balanquit</w:t>
            </w:r>
            <w:proofErr w:type="spellEnd"/>
          </w:p>
        </w:tc>
        <w:tc>
          <w:tcPr>
            <w:tcW w:w="1652"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Influence of Faculty Members’ Educational Attainment on Graduates’ LET Performance among State Universities and Colleges</w:t>
            </w:r>
          </w:p>
        </w:tc>
      </w:tr>
      <w:tr w:rsidR="000D569F" w:rsidRPr="00D95CBD" w:rsidTr="00355D54">
        <w:tc>
          <w:tcPr>
            <w:tcW w:w="2927"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Theodore </w:t>
            </w:r>
            <w:proofErr w:type="spellStart"/>
            <w:r w:rsidRPr="00D95CBD">
              <w:rPr>
                <w:rFonts w:ascii="Arial" w:hAnsi="Arial" w:cs="Arial"/>
                <w:sz w:val="24"/>
                <w:szCs w:val="24"/>
              </w:rPr>
              <w:t>Timpac</w:t>
            </w:r>
            <w:proofErr w:type="spellEnd"/>
            <w:r w:rsidRPr="00D95CBD">
              <w:rPr>
                <w:rFonts w:ascii="Arial" w:hAnsi="Arial" w:cs="Arial"/>
                <w:sz w:val="24"/>
                <w:szCs w:val="24"/>
              </w:rPr>
              <w:t xml:space="preserve">, </w:t>
            </w:r>
            <w:proofErr w:type="spellStart"/>
            <w:r w:rsidRPr="00D95CBD">
              <w:rPr>
                <w:rFonts w:ascii="Arial" w:hAnsi="Arial" w:cs="Arial"/>
                <w:sz w:val="24"/>
                <w:szCs w:val="24"/>
              </w:rPr>
              <w:t>Roel</w:t>
            </w:r>
            <w:proofErr w:type="spellEnd"/>
            <w:r w:rsidRPr="00D95CBD">
              <w:rPr>
                <w:rFonts w:ascii="Arial" w:hAnsi="Arial" w:cs="Arial"/>
                <w:sz w:val="24"/>
                <w:szCs w:val="24"/>
              </w:rPr>
              <w:t xml:space="preserve"> </w:t>
            </w:r>
            <w:proofErr w:type="spellStart"/>
            <w:r w:rsidRPr="00D95CBD">
              <w:rPr>
                <w:rFonts w:ascii="Arial" w:hAnsi="Arial" w:cs="Arial"/>
                <w:sz w:val="24"/>
                <w:szCs w:val="24"/>
              </w:rPr>
              <w:t>Alviar</w:t>
            </w:r>
            <w:proofErr w:type="spellEnd"/>
            <w:r w:rsidRPr="00D95CBD">
              <w:rPr>
                <w:rFonts w:ascii="Arial" w:hAnsi="Arial" w:cs="Arial"/>
                <w:sz w:val="24"/>
                <w:szCs w:val="24"/>
              </w:rPr>
              <w:t xml:space="preserve">, </w:t>
            </w:r>
            <w:proofErr w:type="spellStart"/>
            <w:r w:rsidRPr="00D95CBD">
              <w:rPr>
                <w:rFonts w:ascii="Arial" w:hAnsi="Arial" w:cs="Arial"/>
                <w:sz w:val="24"/>
                <w:szCs w:val="24"/>
              </w:rPr>
              <w:t>Lylani</w:t>
            </w:r>
            <w:proofErr w:type="spellEnd"/>
            <w:r w:rsidRPr="00D95CBD">
              <w:rPr>
                <w:rFonts w:ascii="Arial" w:hAnsi="Arial" w:cs="Arial"/>
                <w:sz w:val="24"/>
                <w:szCs w:val="24"/>
              </w:rPr>
              <w:t xml:space="preserve"> Claro and Jayson Felix</w:t>
            </w:r>
          </w:p>
        </w:tc>
        <w:tc>
          <w:tcPr>
            <w:tcW w:w="1652"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CCJE</w:t>
            </w:r>
          </w:p>
        </w:tc>
        <w:tc>
          <w:tcPr>
            <w:tcW w:w="5316"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A Study on the Awareness of </w:t>
            </w:r>
            <w:proofErr w:type="spellStart"/>
            <w:r w:rsidRPr="00D95CBD">
              <w:rPr>
                <w:rFonts w:ascii="Arial" w:hAnsi="Arial" w:cs="Arial"/>
                <w:sz w:val="24"/>
                <w:szCs w:val="24"/>
              </w:rPr>
              <w:t>Katarungang</w:t>
            </w:r>
            <w:proofErr w:type="spellEnd"/>
            <w:r w:rsidRPr="00D95CBD">
              <w:rPr>
                <w:rFonts w:ascii="Arial" w:hAnsi="Arial" w:cs="Arial"/>
                <w:sz w:val="24"/>
                <w:szCs w:val="24"/>
              </w:rPr>
              <w:t xml:space="preserve"> </w:t>
            </w:r>
            <w:proofErr w:type="spellStart"/>
            <w:r w:rsidRPr="00D95CBD">
              <w:rPr>
                <w:rFonts w:ascii="Arial" w:hAnsi="Arial" w:cs="Arial"/>
                <w:sz w:val="24"/>
                <w:szCs w:val="24"/>
              </w:rPr>
              <w:t>Pambarangay</w:t>
            </w:r>
            <w:proofErr w:type="spellEnd"/>
            <w:r w:rsidRPr="00D95CBD">
              <w:rPr>
                <w:rFonts w:ascii="Arial" w:hAnsi="Arial" w:cs="Arial"/>
                <w:sz w:val="24"/>
                <w:szCs w:val="24"/>
              </w:rPr>
              <w:t xml:space="preserve"> in the Different Barangays of San Clemente, </w:t>
            </w:r>
            <w:proofErr w:type="spellStart"/>
            <w:r w:rsidRPr="00D95CBD">
              <w:rPr>
                <w:rFonts w:ascii="Arial" w:hAnsi="Arial" w:cs="Arial"/>
                <w:sz w:val="24"/>
                <w:szCs w:val="24"/>
              </w:rPr>
              <w:t>Tarlac</w:t>
            </w:r>
            <w:proofErr w:type="spellEnd"/>
          </w:p>
        </w:tc>
      </w:tr>
      <w:tr w:rsidR="00AC6D43" w:rsidRPr="00D95CBD" w:rsidTr="00355D54">
        <w:tc>
          <w:tcPr>
            <w:tcW w:w="2927"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Rebecca Mercado</w:t>
            </w:r>
          </w:p>
        </w:tc>
        <w:tc>
          <w:tcPr>
            <w:tcW w:w="1652"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AC6D43" w:rsidRPr="00D95CBD" w:rsidRDefault="000D569F" w:rsidP="007F0621">
            <w:pPr>
              <w:pStyle w:val="NoSpacing"/>
              <w:jc w:val="center"/>
              <w:rPr>
                <w:rFonts w:ascii="Arial" w:hAnsi="Arial" w:cs="Arial"/>
                <w:sz w:val="24"/>
                <w:szCs w:val="24"/>
              </w:rPr>
            </w:pPr>
            <w:r w:rsidRPr="00D95CBD">
              <w:rPr>
                <w:rFonts w:ascii="Arial" w:hAnsi="Arial" w:cs="Arial"/>
                <w:sz w:val="24"/>
                <w:szCs w:val="24"/>
              </w:rPr>
              <w:t>Instructional Materials on Poetry as Springboard in OBTL in Professional Courses</w:t>
            </w:r>
          </w:p>
        </w:tc>
      </w:tr>
      <w:tr w:rsidR="000D569F" w:rsidRPr="00D95CBD" w:rsidTr="00355D54">
        <w:tc>
          <w:tcPr>
            <w:tcW w:w="2927"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Marie Paz H. Angeles</w:t>
            </w:r>
          </w:p>
        </w:tc>
        <w:tc>
          <w:tcPr>
            <w:tcW w:w="1652"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CASS</w:t>
            </w:r>
          </w:p>
        </w:tc>
        <w:tc>
          <w:tcPr>
            <w:tcW w:w="5316"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Achievement Motivation vis- a vis personality Type: Implications for Academic Success</w:t>
            </w:r>
          </w:p>
        </w:tc>
      </w:tr>
      <w:tr w:rsidR="000D569F" w:rsidRPr="00D95CBD" w:rsidTr="00355D54">
        <w:tc>
          <w:tcPr>
            <w:tcW w:w="2927"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Lea B. Milan, </w:t>
            </w:r>
            <w:proofErr w:type="spellStart"/>
            <w:r w:rsidRPr="00D95CBD">
              <w:rPr>
                <w:rFonts w:ascii="Arial" w:hAnsi="Arial" w:cs="Arial"/>
                <w:sz w:val="24"/>
                <w:szCs w:val="24"/>
              </w:rPr>
              <w:t>Abegail</w:t>
            </w:r>
            <w:proofErr w:type="spellEnd"/>
            <w:r w:rsidRPr="00D95CBD">
              <w:rPr>
                <w:rFonts w:ascii="Arial" w:hAnsi="Arial" w:cs="Arial"/>
                <w:sz w:val="24"/>
                <w:szCs w:val="24"/>
              </w:rPr>
              <w:t xml:space="preserve"> F. Feliciano and </w:t>
            </w:r>
            <w:proofErr w:type="spellStart"/>
            <w:r w:rsidRPr="00D95CBD">
              <w:rPr>
                <w:rFonts w:ascii="Arial" w:hAnsi="Arial" w:cs="Arial"/>
                <w:sz w:val="24"/>
                <w:szCs w:val="24"/>
              </w:rPr>
              <w:t>Aljon</w:t>
            </w:r>
            <w:proofErr w:type="spellEnd"/>
            <w:r w:rsidRPr="00D95CBD">
              <w:rPr>
                <w:rFonts w:ascii="Arial" w:hAnsi="Arial" w:cs="Arial"/>
                <w:sz w:val="24"/>
                <w:szCs w:val="24"/>
              </w:rPr>
              <w:t xml:space="preserve"> N. </w:t>
            </w:r>
            <w:proofErr w:type="spellStart"/>
            <w:r w:rsidRPr="00D95CBD">
              <w:rPr>
                <w:rFonts w:ascii="Arial" w:hAnsi="Arial" w:cs="Arial"/>
                <w:sz w:val="24"/>
                <w:szCs w:val="24"/>
              </w:rPr>
              <w:t>Lusong</w:t>
            </w:r>
            <w:proofErr w:type="spellEnd"/>
          </w:p>
        </w:tc>
        <w:tc>
          <w:tcPr>
            <w:tcW w:w="1652"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COS/UESO/URO</w:t>
            </w:r>
          </w:p>
        </w:tc>
        <w:tc>
          <w:tcPr>
            <w:tcW w:w="5316"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Participatory Diagnostic Study on Food and Drug Administration—License to Operate (FDA-LTO) Food Safety Requirements for Selected Micro Food Processors of </w:t>
            </w:r>
            <w:proofErr w:type="spellStart"/>
            <w:r w:rsidRPr="00D95CBD">
              <w:rPr>
                <w:rFonts w:ascii="Arial" w:hAnsi="Arial" w:cs="Arial"/>
                <w:sz w:val="24"/>
                <w:szCs w:val="24"/>
              </w:rPr>
              <w:t>Tarlac</w:t>
            </w:r>
            <w:proofErr w:type="spellEnd"/>
            <w:r w:rsidRPr="00D95CBD">
              <w:rPr>
                <w:rFonts w:ascii="Arial" w:hAnsi="Arial" w:cs="Arial"/>
                <w:sz w:val="24"/>
                <w:szCs w:val="24"/>
              </w:rPr>
              <w:t>: An Action Research for the Identification of Needed Extension Intervention under TSU Academe- Industry Partnership Program</w:t>
            </w:r>
          </w:p>
        </w:tc>
      </w:tr>
      <w:tr w:rsidR="000D569F" w:rsidRPr="00D95CBD" w:rsidTr="00355D54">
        <w:tc>
          <w:tcPr>
            <w:tcW w:w="2927"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Jeanette P. Mendoza</w:t>
            </w:r>
          </w:p>
        </w:tc>
        <w:tc>
          <w:tcPr>
            <w:tcW w:w="1652"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0D569F" w:rsidRPr="00D95CBD" w:rsidRDefault="000D569F" w:rsidP="007F0621">
            <w:pPr>
              <w:pStyle w:val="NoSpacing"/>
              <w:jc w:val="center"/>
              <w:rPr>
                <w:rFonts w:ascii="Arial" w:hAnsi="Arial" w:cs="Arial"/>
                <w:sz w:val="24"/>
                <w:szCs w:val="24"/>
              </w:rPr>
            </w:pPr>
            <w:r w:rsidRPr="00D95CBD">
              <w:rPr>
                <w:rFonts w:ascii="Arial" w:hAnsi="Arial" w:cs="Arial"/>
                <w:sz w:val="24"/>
                <w:szCs w:val="24"/>
              </w:rPr>
              <w:t xml:space="preserve">Ethnic and National Stereotypes and Self- Stereotypes of the Kapampangan, Ilocano and </w:t>
            </w:r>
            <w:proofErr w:type="spellStart"/>
            <w:r w:rsidRPr="00D95CBD">
              <w:rPr>
                <w:rFonts w:ascii="Arial" w:hAnsi="Arial" w:cs="Arial"/>
                <w:sz w:val="24"/>
                <w:szCs w:val="24"/>
              </w:rPr>
              <w:t>tagalog</w:t>
            </w:r>
            <w:proofErr w:type="spellEnd"/>
            <w:r w:rsidRPr="00D95CBD">
              <w:rPr>
                <w:rFonts w:ascii="Arial" w:hAnsi="Arial" w:cs="Arial"/>
                <w:sz w:val="24"/>
                <w:szCs w:val="24"/>
              </w:rPr>
              <w:t xml:space="preserve"> Students 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State University</w:t>
            </w:r>
          </w:p>
        </w:tc>
      </w:tr>
      <w:tr w:rsidR="006B1170" w:rsidRPr="00D95CBD" w:rsidTr="007F0621">
        <w:tc>
          <w:tcPr>
            <w:tcW w:w="9895" w:type="dxa"/>
            <w:gridSpan w:val="3"/>
          </w:tcPr>
          <w:p w:rsidR="006B1170" w:rsidRPr="00D95CBD" w:rsidRDefault="006B1170" w:rsidP="007F0621">
            <w:pPr>
              <w:pStyle w:val="NoSpacing"/>
              <w:jc w:val="center"/>
              <w:rPr>
                <w:rFonts w:ascii="Arial" w:hAnsi="Arial" w:cs="Arial"/>
                <w:b/>
                <w:sz w:val="24"/>
                <w:szCs w:val="24"/>
              </w:rPr>
            </w:pPr>
            <w:r w:rsidRPr="00D95CBD">
              <w:rPr>
                <w:rFonts w:ascii="Arial" w:hAnsi="Arial" w:cs="Arial"/>
                <w:b/>
                <w:sz w:val="24"/>
                <w:szCs w:val="24"/>
              </w:rPr>
              <w:t>Technology Generated</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lastRenderedPageBreak/>
              <w:t xml:space="preserve">Marie Wendy J. </w:t>
            </w:r>
            <w:proofErr w:type="spellStart"/>
            <w:r w:rsidRPr="00D95CBD">
              <w:rPr>
                <w:rFonts w:ascii="Arial" w:hAnsi="Arial" w:cs="Arial"/>
                <w:sz w:val="24"/>
                <w:szCs w:val="24"/>
              </w:rPr>
              <w:t>Frany</w:t>
            </w:r>
            <w:proofErr w:type="spellEnd"/>
            <w:r w:rsidRPr="00D95CBD">
              <w:rPr>
                <w:rFonts w:ascii="Arial" w:hAnsi="Arial" w:cs="Arial"/>
                <w:sz w:val="24"/>
                <w:szCs w:val="24"/>
              </w:rPr>
              <w:t xml:space="preserve">, Edwin L. </w:t>
            </w:r>
            <w:proofErr w:type="spellStart"/>
            <w:r w:rsidRPr="00D95CBD">
              <w:rPr>
                <w:rFonts w:ascii="Arial" w:hAnsi="Arial" w:cs="Arial"/>
                <w:sz w:val="24"/>
                <w:szCs w:val="24"/>
              </w:rPr>
              <w:t>Dela</w:t>
            </w:r>
            <w:proofErr w:type="spellEnd"/>
            <w:r w:rsidRPr="00D95CBD">
              <w:rPr>
                <w:rFonts w:ascii="Arial" w:hAnsi="Arial" w:cs="Arial"/>
                <w:sz w:val="24"/>
                <w:szCs w:val="24"/>
              </w:rPr>
              <w:t xml:space="preserve"> Vega</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CET</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GIS-Based Liquefaction Potential Analysis: A Seismic Hazard Mapping 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Province</w:t>
            </w:r>
          </w:p>
        </w:tc>
      </w:tr>
      <w:tr w:rsidR="000D569F" w:rsidRPr="00D95CBD" w:rsidTr="00355D54">
        <w:tc>
          <w:tcPr>
            <w:tcW w:w="2927"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Murphy Mohammed</w:t>
            </w:r>
          </w:p>
        </w:tc>
        <w:tc>
          <w:tcPr>
            <w:tcW w:w="1652"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CET</w:t>
            </w:r>
          </w:p>
        </w:tc>
        <w:tc>
          <w:tcPr>
            <w:tcW w:w="5316"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Flood Hazard Modeling 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River</w:t>
            </w:r>
          </w:p>
        </w:tc>
      </w:tr>
      <w:tr w:rsidR="000D569F" w:rsidRPr="00D95CBD" w:rsidTr="00355D54">
        <w:tc>
          <w:tcPr>
            <w:tcW w:w="2927" w:type="dxa"/>
          </w:tcPr>
          <w:p w:rsidR="000D569F" w:rsidRPr="00D95CBD" w:rsidRDefault="00355D54" w:rsidP="007F0621">
            <w:pPr>
              <w:pStyle w:val="NoSpacing"/>
              <w:jc w:val="center"/>
              <w:rPr>
                <w:rFonts w:ascii="Arial" w:hAnsi="Arial" w:cs="Arial"/>
                <w:sz w:val="24"/>
                <w:szCs w:val="24"/>
              </w:rPr>
            </w:pPr>
            <w:proofErr w:type="spellStart"/>
            <w:r w:rsidRPr="00D95CBD">
              <w:rPr>
                <w:rFonts w:ascii="Arial" w:hAnsi="Arial" w:cs="Arial"/>
                <w:sz w:val="24"/>
                <w:szCs w:val="24"/>
              </w:rPr>
              <w:t>Heidilyn</w:t>
            </w:r>
            <w:proofErr w:type="spellEnd"/>
            <w:r w:rsidRPr="00D95CBD">
              <w:rPr>
                <w:rFonts w:ascii="Arial" w:hAnsi="Arial" w:cs="Arial"/>
                <w:sz w:val="24"/>
                <w:szCs w:val="24"/>
              </w:rPr>
              <w:t xml:space="preserve"> </w:t>
            </w:r>
            <w:proofErr w:type="spellStart"/>
            <w:r w:rsidRPr="00D95CBD">
              <w:rPr>
                <w:rFonts w:ascii="Arial" w:hAnsi="Arial" w:cs="Arial"/>
                <w:sz w:val="24"/>
                <w:szCs w:val="24"/>
              </w:rPr>
              <w:t>Gamido</w:t>
            </w:r>
            <w:proofErr w:type="spellEnd"/>
            <w:r w:rsidRPr="00D95CBD">
              <w:rPr>
                <w:rFonts w:ascii="Arial" w:hAnsi="Arial" w:cs="Arial"/>
                <w:sz w:val="24"/>
                <w:szCs w:val="24"/>
              </w:rPr>
              <w:t xml:space="preserve"> and Marlon V. </w:t>
            </w:r>
            <w:proofErr w:type="spellStart"/>
            <w:r w:rsidRPr="00D95CBD">
              <w:rPr>
                <w:rFonts w:ascii="Arial" w:hAnsi="Arial" w:cs="Arial"/>
                <w:sz w:val="24"/>
                <w:szCs w:val="24"/>
              </w:rPr>
              <w:t>Gamido</w:t>
            </w:r>
            <w:proofErr w:type="spellEnd"/>
          </w:p>
        </w:tc>
        <w:tc>
          <w:tcPr>
            <w:tcW w:w="1652"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CCS</w:t>
            </w:r>
          </w:p>
        </w:tc>
        <w:tc>
          <w:tcPr>
            <w:tcW w:w="5316"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Development of Integrated Administrative Management System: Procurement Module for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State University</w:t>
            </w:r>
          </w:p>
        </w:tc>
      </w:tr>
      <w:tr w:rsidR="000D569F" w:rsidRPr="00D95CBD" w:rsidTr="00355D54">
        <w:tc>
          <w:tcPr>
            <w:tcW w:w="2927"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Angelo Garcia and Carlos Flores</w:t>
            </w:r>
          </w:p>
        </w:tc>
        <w:tc>
          <w:tcPr>
            <w:tcW w:w="1652"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CCS</w:t>
            </w:r>
          </w:p>
        </w:tc>
        <w:tc>
          <w:tcPr>
            <w:tcW w:w="5316"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An Integrated System for Red Cross: Blood Service</w:t>
            </w:r>
          </w:p>
        </w:tc>
      </w:tr>
      <w:tr w:rsidR="000D569F" w:rsidRPr="00D95CBD" w:rsidTr="00355D54">
        <w:tc>
          <w:tcPr>
            <w:tcW w:w="2927"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Carlos Flores</w:t>
            </w:r>
          </w:p>
        </w:tc>
        <w:tc>
          <w:tcPr>
            <w:tcW w:w="1652"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CCS</w:t>
            </w:r>
          </w:p>
        </w:tc>
        <w:tc>
          <w:tcPr>
            <w:tcW w:w="5316"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Attendance Monitoring System; College of Computer Studies Computerized Key Logger, Consultation and Attendance Monitoring</w:t>
            </w:r>
          </w:p>
        </w:tc>
      </w:tr>
      <w:tr w:rsidR="000D569F" w:rsidRPr="00D95CBD" w:rsidTr="00355D54">
        <w:tc>
          <w:tcPr>
            <w:tcW w:w="2927"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Ronnie Mercado, Dennis </w:t>
            </w:r>
            <w:proofErr w:type="spellStart"/>
            <w:r w:rsidRPr="00D95CBD">
              <w:rPr>
                <w:rFonts w:ascii="Arial" w:hAnsi="Arial" w:cs="Arial"/>
                <w:sz w:val="24"/>
                <w:szCs w:val="24"/>
              </w:rPr>
              <w:t>Virtudazo</w:t>
            </w:r>
            <w:proofErr w:type="spellEnd"/>
            <w:r w:rsidRPr="00D95CBD">
              <w:rPr>
                <w:rFonts w:ascii="Arial" w:hAnsi="Arial" w:cs="Arial"/>
                <w:sz w:val="24"/>
                <w:szCs w:val="24"/>
              </w:rPr>
              <w:t xml:space="preserve"> and Valerie </w:t>
            </w:r>
            <w:proofErr w:type="spellStart"/>
            <w:r w:rsidRPr="00D95CBD">
              <w:rPr>
                <w:rFonts w:ascii="Arial" w:hAnsi="Arial" w:cs="Arial"/>
                <w:sz w:val="24"/>
                <w:szCs w:val="24"/>
              </w:rPr>
              <w:t>Simbol</w:t>
            </w:r>
            <w:proofErr w:type="spellEnd"/>
          </w:p>
        </w:tc>
        <w:tc>
          <w:tcPr>
            <w:tcW w:w="1652" w:type="dxa"/>
          </w:tcPr>
          <w:p w:rsidR="000D569F" w:rsidRPr="00D95CBD" w:rsidRDefault="00355D54" w:rsidP="007F0621">
            <w:pPr>
              <w:pStyle w:val="NoSpacing"/>
              <w:jc w:val="center"/>
              <w:rPr>
                <w:rFonts w:ascii="Arial" w:hAnsi="Arial" w:cs="Arial"/>
                <w:sz w:val="24"/>
                <w:szCs w:val="24"/>
              </w:rPr>
            </w:pPr>
            <w:r w:rsidRPr="00D95CBD">
              <w:rPr>
                <w:rFonts w:ascii="Arial" w:hAnsi="Arial" w:cs="Arial"/>
                <w:sz w:val="24"/>
                <w:szCs w:val="24"/>
              </w:rPr>
              <w:t>CCS</w:t>
            </w:r>
          </w:p>
        </w:tc>
        <w:tc>
          <w:tcPr>
            <w:tcW w:w="5316" w:type="dxa"/>
          </w:tcPr>
          <w:p w:rsidR="000D569F" w:rsidRPr="00D95CBD" w:rsidRDefault="00355D54" w:rsidP="007F0621">
            <w:pPr>
              <w:pStyle w:val="NoSpacing"/>
              <w:jc w:val="center"/>
              <w:rPr>
                <w:rFonts w:ascii="Arial" w:hAnsi="Arial" w:cs="Arial"/>
                <w:sz w:val="24"/>
                <w:szCs w:val="24"/>
              </w:rPr>
            </w:pPr>
            <w:proofErr w:type="spellStart"/>
            <w:r w:rsidRPr="00D95CBD">
              <w:rPr>
                <w:rFonts w:ascii="Arial" w:hAnsi="Arial" w:cs="Arial"/>
                <w:sz w:val="24"/>
                <w:szCs w:val="24"/>
              </w:rPr>
              <w:t>WebApp</w:t>
            </w:r>
            <w:proofErr w:type="spellEnd"/>
            <w:r w:rsidRPr="00D95CBD">
              <w:rPr>
                <w:rFonts w:ascii="Arial" w:hAnsi="Arial" w:cs="Arial"/>
                <w:sz w:val="24"/>
                <w:szCs w:val="24"/>
              </w:rPr>
              <w:t xml:space="preserve"> for Energy Management System</w:t>
            </w:r>
          </w:p>
        </w:tc>
      </w:tr>
      <w:tr w:rsidR="00355D54" w:rsidRPr="00D95CBD" w:rsidTr="00355D54">
        <w:tc>
          <w:tcPr>
            <w:tcW w:w="2927"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Leo </w:t>
            </w:r>
            <w:proofErr w:type="spellStart"/>
            <w:r w:rsidRPr="00D95CBD">
              <w:rPr>
                <w:rFonts w:ascii="Arial" w:hAnsi="Arial" w:cs="Arial"/>
                <w:sz w:val="24"/>
                <w:szCs w:val="24"/>
              </w:rPr>
              <w:t>Piao</w:t>
            </w:r>
            <w:proofErr w:type="spellEnd"/>
            <w:r w:rsidRPr="00D95CBD">
              <w:rPr>
                <w:rFonts w:ascii="Arial" w:hAnsi="Arial" w:cs="Arial"/>
                <w:sz w:val="24"/>
                <w:szCs w:val="24"/>
              </w:rPr>
              <w:t xml:space="preserve">, Raul Canlas, Adam </w:t>
            </w:r>
            <w:proofErr w:type="spellStart"/>
            <w:r w:rsidRPr="00D95CBD">
              <w:rPr>
                <w:rFonts w:ascii="Arial" w:hAnsi="Arial" w:cs="Arial"/>
                <w:sz w:val="24"/>
                <w:szCs w:val="24"/>
              </w:rPr>
              <w:t>Rombaoa</w:t>
            </w:r>
            <w:proofErr w:type="spellEnd"/>
            <w:r w:rsidRPr="00D95CBD">
              <w:rPr>
                <w:rFonts w:ascii="Arial" w:hAnsi="Arial" w:cs="Arial"/>
                <w:sz w:val="24"/>
                <w:szCs w:val="24"/>
              </w:rPr>
              <w:t xml:space="preserve">, </w:t>
            </w:r>
            <w:proofErr w:type="spellStart"/>
            <w:r w:rsidRPr="00D95CBD">
              <w:rPr>
                <w:rFonts w:ascii="Arial" w:hAnsi="Arial" w:cs="Arial"/>
                <w:sz w:val="24"/>
                <w:szCs w:val="24"/>
              </w:rPr>
              <w:t>Arnel</w:t>
            </w:r>
            <w:proofErr w:type="spellEnd"/>
            <w:r w:rsidRPr="00D95CBD">
              <w:rPr>
                <w:rFonts w:ascii="Arial" w:hAnsi="Arial" w:cs="Arial"/>
                <w:sz w:val="24"/>
                <w:szCs w:val="24"/>
              </w:rPr>
              <w:t xml:space="preserve"> </w:t>
            </w:r>
            <w:proofErr w:type="spellStart"/>
            <w:r w:rsidRPr="00D95CBD">
              <w:rPr>
                <w:rFonts w:ascii="Arial" w:hAnsi="Arial" w:cs="Arial"/>
                <w:sz w:val="24"/>
                <w:szCs w:val="24"/>
              </w:rPr>
              <w:t>Punla</w:t>
            </w:r>
            <w:proofErr w:type="spellEnd"/>
            <w:r w:rsidRPr="00D95CBD">
              <w:rPr>
                <w:rFonts w:ascii="Arial" w:hAnsi="Arial" w:cs="Arial"/>
                <w:sz w:val="24"/>
                <w:szCs w:val="24"/>
              </w:rPr>
              <w:t xml:space="preserve">, Bernardino </w:t>
            </w:r>
            <w:proofErr w:type="spellStart"/>
            <w:r w:rsidRPr="00D95CBD">
              <w:rPr>
                <w:rFonts w:ascii="Arial" w:hAnsi="Arial" w:cs="Arial"/>
                <w:sz w:val="24"/>
                <w:szCs w:val="24"/>
              </w:rPr>
              <w:t>Nalipay</w:t>
            </w:r>
            <w:proofErr w:type="spellEnd"/>
            <w:r w:rsidRPr="00D95CBD">
              <w:rPr>
                <w:rFonts w:ascii="Arial" w:hAnsi="Arial" w:cs="Arial"/>
                <w:sz w:val="24"/>
                <w:szCs w:val="24"/>
              </w:rPr>
              <w:t xml:space="preserve"> and Jessie Domingo</w:t>
            </w:r>
          </w:p>
        </w:tc>
        <w:tc>
          <w:tcPr>
            <w:tcW w:w="1652"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CET</w:t>
            </w:r>
          </w:p>
        </w:tc>
        <w:tc>
          <w:tcPr>
            <w:tcW w:w="5316"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Electric Vehicle with Backup Solar Charger Research Project</w:t>
            </w:r>
          </w:p>
        </w:tc>
      </w:tr>
      <w:tr w:rsidR="00355D54" w:rsidRPr="00D95CBD" w:rsidTr="00355D54">
        <w:tc>
          <w:tcPr>
            <w:tcW w:w="2927"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Lea Milan and </w:t>
            </w:r>
            <w:proofErr w:type="spellStart"/>
            <w:r w:rsidRPr="00D95CBD">
              <w:rPr>
                <w:rFonts w:ascii="Arial" w:hAnsi="Arial" w:cs="Arial"/>
                <w:sz w:val="24"/>
                <w:szCs w:val="24"/>
              </w:rPr>
              <w:t>Abegail</w:t>
            </w:r>
            <w:proofErr w:type="spellEnd"/>
            <w:r w:rsidRPr="00D95CBD">
              <w:rPr>
                <w:rFonts w:ascii="Arial" w:hAnsi="Arial" w:cs="Arial"/>
                <w:sz w:val="24"/>
                <w:szCs w:val="24"/>
              </w:rPr>
              <w:t xml:space="preserve"> Feliciano</w:t>
            </w:r>
          </w:p>
        </w:tc>
        <w:tc>
          <w:tcPr>
            <w:tcW w:w="1652"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COS/UESO/URO</w:t>
            </w:r>
          </w:p>
        </w:tc>
        <w:tc>
          <w:tcPr>
            <w:tcW w:w="5316" w:type="dxa"/>
          </w:tcPr>
          <w:p w:rsidR="00355D54" w:rsidRPr="00D95CBD" w:rsidRDefault="00355D54" w:rsidP="007F0621">
            <w:pPr>
              <w:pStyle w:val="NoSpacing"/>
              <w:jc w:val="center"/>
              <w:rPr>
                <w:rFonts w:ascii="Arial" w:hAnsi="Arial" w:cs="Arial"/>
                <w:sz w:val="24"/>
                <w:szCs w:val="24"/>
              </w:rPr>
            </w:pPr>
            <w:r w:rsidRPr="00D95CBD">
              <w:rPr>
                <w:rFonts w:ascii="Arial" w:hAnsi="Arial" w:cs="Arial"/>
                <w:sz w:val="24"/>
                <w:szCs w:val="24"/>
              </w:rPr>
              <w:t xml:space="preserve">Composition and process  of Improving the Stability of Non- Carbonated </w:t>
            </w:r>
            <w:proofErr w:type="spellStart"/>
            <w:r w:rsidRPr="00D95CBD">
              <w:rPr>
                <w:rFonts w:ascii="Arial" w:hAnsi="Arial" w:cs="Arial"/>
                <w:sz w:val="24"/>
                <w:szCs w:val="24"/>
              </w:rPr>
              <w:t>Calamondin</w:t>
            </w:r>
            <w:proofErr w:type="spellEnd"/>
            <w:r w:rsidRPr="00D95CBD">
              <w:rPr>
                <w:rFonts w:ascii="Arial" w:hAnsi="Arial" w:cs="Arial"/>
                <w:sz w:val="24"/>
                <w:szCs w:val="24"/>
              </w:rPr>
              <w:t xml:space="preserve"> (</w:t>
            </w:r>
            <w:proofErr w:type="spellStart"/>
            <w:r w:rsidRPr="00D95CBD">
              <w:rPr>
                <w:rFonts w:ascii="Arial" w:hAnsi="Arial" w:cs="Arial"/>
                <w:sz w:val="24"/>
                <w:szCs w:val="24"/>
              </w:rPr>
              <w:t>Citrofortunella</w:t>
            </w:r>
            <w:proofErr w:type="spellEnd"/>
            <w:r w:rsidRPr="00D95CBD">
              <w:rPr>
                <w:rFonts w:ascii="Arial" w:hAnsi="Arial" w:cs="Arial"/>
                <w:sz w:val="24"/>
                <w:szCs w:val="24"/>
              </w:rPr>
              <w:t xml:space="preserve"> </w:t>
            </w:r>
            <w:proofErr w:type="spellStart"/>
            <w:r w:rsidRPr="00D95CBD">
              <w:rPr>
                <w:rFonts w:ascii="Arial" w:hAnsi="Arial" w:cs="Arial"/>
                <w:sz w:val="24"/>
                <w:szCs w:val="24"/>
              </w:rPr>
              <w:t>Microcarpa</w:t>
            </w:r>
            <w:proofErr w:type="spellEnd"/>
            <w:r w:rsidRPr="00D95CBD">
              <w:rPr>
                <w:rFonts w:ascii="Arial" w:hAnsi="Arial" w:cs="Arial"/>
                <w:sz w:val="24"/>
                <w:szCs w:val="24"/>
              </w:rPr>
              <w:t>) Ready to Drink Juice</w:t>
            </w:r>
          </w:p>
        </w:tc>
      </w:tr>
      <w:tr w:rsidR="006B1170" w:rsidRPr="00D95CBD" w:rsidTr="007F0621">
        <w:tc>
          <w:tcPr>
            <w:tcW w:w="9895" w:type="dxa"/>
            <w:gridSpan w:val="3"/>
          </w:tcPr>
          <w:p w:rsidR="006B1170" w:rsidRPr="00D95CBD" w:rsidRDefault="006B1170" w:rsidP="007F0621">
            <w:pPr>
              <w:pStyle w:val="NoSpacing"/>
              <w:jc w:val="center"/>
              <w:rPr>
                <w:rFonts w:ascii="Arial" w:hAnsi="Arial" w:cs="Arial"/>
                <w:sz w:val="24"/>
                <w:szCs w:val="24"/>
              </w:rPr>
            </w:pPr>
            <w:r w:rsidRPr="00D95CBD">
              <w:rPr>
                <w:rFonts w:ascii="Arial" w:hAnsi="Arial" w:cs="Arial"/>
                <w:b/>
                <w:sz w:val="24"/>
                <w:szCs w:val="24"/>
              </w:rPr>
              <w:t>Information Dissemination</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Dexter L. </w:t>
            </w:r>
            <w:proofErr w:type="spellStart"/>
            <w:r w:rsidRPr="00D95CBD">
              <w:rPr>
                <w:rFonts w:ascii="Arial" w:hAnsi="Arial" w:cs="Arial"/>
                <w:sz w:val="24"/>
                <w:szCs w:val="24"/>
              </w:rPr>
              <w:t>Manzano</w:t>
            </w:r>
            <w:proofErr w:type="spellEnd"/>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CASS</w:t>
            </w:r>
          </w:p>
        </w:tc>
        <w:tc>
          <w:tcPr>
            <w:tcW w:w="5316"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Ang</w:t>
            </w:r>
            <w:proofErr w:type="spellEnd"/>
            <w:r w:rsidRPr="00D95CBD">
              <w:rPr>
                <w:rFonts w:ascii="Arial" w:hAnsi="Arial" w:cs="Arial"/>
                <w:sz w:val="24"/>
                <w:szCs w:val="24"/>
              </w:rPr>
              <w:t xml:space="preserve"> </w:t>
            </w:r>
            <w:proofErr w:type="spellStart"/>
            <w:r w:rsidRPr="00D95CBD">
              <w:rPr>
                <w:rFonts w:ascii="Arial" w:hAnsi="Arial" w:cs="Arial"/>
                <w:sz w:val="24"/>
                <w:szCs w:val="24"/>
              </w:rPr>
              <w:t>Programang</w:t>
            </w:r>
            <w:proofErr w:type="spellEnd"/>
            <w:r w:rsidRPr="00D95CBD">
              <w:rPr>
                <w:rFonts w:ascii="Arial" w:hAnsi="Arial" w:cs="Arial"/>
                <w:sz w:val="24"/>
                <w:szCs w:val="24"/>
              </w:rPr>
              <w:t xml:space="preserve"> Filipino ng Pang-</w:t>
            </w:r>
            <w:proofErr w:type="spellStart"/>
            <w:r w:rsidRPr="00D95CBD">
              <w:rPr>
                <w:rFonts w:ascii="Arial" w:hAnsi="Arial" w:cs="Arial"/>
                <w:sz w:val="24"/>
                <w:szCs w:val="24"/>
              </w:rPr>
              <w:t>Estadong</w:t>
            </w:r>
            <w:proofErr w:type="spellEnd"/>
            <w:r w:rsidRPr="00D95CBD">
              <w:rPr>
                <w:rFonts w:ascii="Arial" w:hAnsi="Arial" w:cs="Arial"/>
                <w:sz w:val="24"/>
                <w:szCs w:val="24"/>
              </w:rPr>
              <w:t xml:space="preserve"> </w:t>
            </w:r>
            <w:proofErr w:type="spellStart"/>
            <w:r w:rsidRPr="00D95CBD">
              <w:rPr>
                <w:rFonts w:ascii="Arial" w:hAnsi="Arial" w:cs="Arial"/>
                <w:sz w:val="24"/>
                <w:szCs w:val="24"/>
              </w:rPr>
              <w:t>Unibersidad</w:t>
            </w:r>
            <w:proofErr w:type="spellEnd"/>
            <w:r w:rsidRPr="00D95CBD">
              <w:rPr>
                <w:rFonts w:ascii="Arial" w:hAnsi="Arial" w:cs="Arial"/>
                <w:sz w:val="24"/>
                <w:szCs w:val="24"/>
              </w:rPr>
              <w:t xml:space="preserve"> at </w:t>
            </w:r>
            <w:proofErr w:type="spellStart"/>
            <w:r w:rsidRPr="00D95CBD">
              <w:rPr>
                <w:rFonts w:ascii="Arial" w:hAnsi="Arial" w:cs="Arial"/>
                <w:sz w:val="24"/>
                <w:szCs w:val="24"/>
              </w:rPr>
              <w:t>Kolehiyo</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Rehiyon</w:t>
            </w:r>
            <w:proofErr w:type="spellEnd"/>
            <w:r w:rsidRPr="00D95CBD">
              <w:rPr>
                <w:rFonts w:ascii="Arial" w:hAnsi="Arial" w:cs="Arial"/>
                <w:sz w:val="24"/>
                <w:szCs w:val="24"/>
              </w:rPr>
              <w:t xml:space="preserve"> III: </w:t>
            </w:r>
            <w:proofErr w:type="spellStart"/>
            <w:r w:rsidRPr="00D95CBD">
              <w:rPr>
                <w:rFonts w:ascii="Arial" w:hAnsi="Arial" w:cs="Arial"/>
                <w:sz w:val="24"/>
                <w:szCs w:val="24"/>
              </w:rPr>
              <w:t>Batayang</w:t>
            </w:r>
            <w:proofErr w:type="spellEnd"/>
            <w:r w:rsidRPr="00D95CBD">
              <w:rPr>
                <w:rFonts w:ascii="Arial" w:hAnsi="Arial" w:cs="Arial"/>
                <w:sz w:val="24"/>
                <w:szCs w:val="24"/>
              </w:rPr>
              <w:t xml:space="preserve"> </w:t>
            </w:r>
            <w:proofErr w:type="spellStart"/>
            <w:r w:rsidRPr="00D95CBD">
              <w:rPr>
                <w:rFonts w:ascii="Arial" w:hAnsi="Arial" w:cs="Arial"/>
                <w:sz w:val="24"/>
                <w:szCs w:val="24"/>
              </w:rPr>
              <w:t>Pag-aaral</w:t>
            </w:r>
            <w:proofErr w:type="spellEnd"/>
            <w:r w:rsidRPr="00D95CBD">
              <w:rPr>
                <w:rFonts w:ascii="Arial" w:hAnsi="Arial" w:cs="Arial"/>
                <w:sz w:val="24"/>
                <w:szCs w:val="24"/>
              </w:rPr>
              <w:t xml:space="preserve"> </w:t>
            </w:r>
            <w:proofErr w:type="spellStart"/>
            <w:r w:rsidRPr="00D95CBD">
              <w:rPr>
                <w:rFonts w:ascii="Arial" w:hAnsi="Arial" w:cs="Arial"/>
                <w:sz w:val="24"/>
                <w:szCs w:val="24"/>
              </w:rPr>
              <w:t>tungo</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isang</w:t>
            </w:r>
            <w:proofErr w:type="spellEnd"/>
            <w:r w:rsidRPr="00D95CBD">
              <w:rPr>
                <w:rFonts w:ascii="Arial" w:hAnsi="Arial" w:cs="Arial"/>
                <w:sz w:val="24"/>
                <w:szCs w:val="24"/>
              </w:rPr>
              <w:t xml:space="preserve"> </w:t>
            </w:r>
            <w:proofErr w:type="spellStart"/>
            <w:r w:rsidRPr="00D95CBD">
              <w:rPr>
                <w:rFonts w:ascii="Arial" w:hAnsi="Arial" w:cs="Arial"/>
                <w:sz w:val="24"/>
                <w:szCs w:val="24"/>
              </w:rPr>
              <w:t>Akademikong</w:t>
            </w:r>
            <w:proofErr w:type="spellEnd"/>
            <w:r w:rsidRPr="00D95CBD">
              <w:rPr>
                <w:rFonts w:ascii="Arial" w:hAnsi="Arial" w:cs="Arial"/>
                <w:sz w:val="24"/>
                <w:szCs w:val="24"/>
              </w:rPr>
              <w:t xml:space="preserve"> </w:t>
            </w:r>
            <w:proofErr w:type="spellStart"/>
            <w:r w:rsidRPr="00D95CBD">
              <w:rPr>
                <w:rFonts w:ascii="Arial" w:hAnsi="Arial" w:cs="Arial"/>
                <w:sz w:val="24"/>
                <w:szCs w:val="24"/>
              </w:rPr>
              <w:t>Modelong</w:t>
            </w:r>
            <w:proofErr w:type="spellEnd"/>
            <w:r w:rsidRPr="00D95CBD">
              <w:rPr>
                <w:rFonts w:ascii="Arial" w:hAnsi="Arial" w:cs="Arial"/>
                <w:sz w:val="24"/>
                <w:szCs w:val="24"/>
              </w:rPr>
              <w:t xml:space="preserve"> </w:t>
            </w:r>
            <w:proofErr w:type="spellStart"/>
            <w:r w:rsidRPr="00D95CBD">
              <w:rPr>
                <w:rFonts w:ascii="Arial" w:hAnsi="Arial" w:cs="Arial"/>
                <w:sz w:val="24"/>
                <w:szCs w:val="24"/>
              </w:rPr>
              <w:t>Pangwika</w:t>
            </w:r>
            <w:proofErr w:type="spellEnd"/>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Joanna Marie I. </w:t>
            </w:r>
            <w:proofErr w:type="spellStart"/>
            <w:r w:rsidRPr="00D95CBD">
              <w:rPr>
                <w:rFonts w:ascii="Arial" w:hAnsi="Arial" w:cs="Arial"/>
                <w:sz w:val="24"/>
                <w:szCs w:val="24"/>
              </w:rPr>
              <w:t>Escalona</w:t>
            </w:r>
            <w:proofErr w:type="spellEnd"/>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Leadership Framework in Kindergarten Education</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Jasper Jay N. Mendoza</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Analysis of MAPEH Pre-Service Teachers’ Reflection Logs using </w:t>
            </w:r>
            <w:proofErr w:type="spellStart"/>
            <w:r w:rsidRPr="00D95CBD">
              <w:rPr>
                <w:rFonts w:ascii="Arial" w:hAnsi="Arial" w:cs="Arial"/>
                <w:sz w:val="24"/>
                <w:szCs w:val="24"/>
              </w:rPr>
              <w:t>Butin’s</w:t>
            </w:r>
            <w:proofErr w:type="spellEnd"/>
            <w:r w:rsidRPr="00D95CBD">
              <w:rPr>
                <w:rFonts w:ascii="Arial" w:hAnsi="Arial" w:cs="Arial"/>
                <w:sz w:val="24"/>
                <w:szCs w:val="24"/>
              </w:rPr>
              <w:t xml:space="preserve"> Model</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Jessica Marie I. </w:t>
            </w:r>
            <w:proofErr w:type="spellStart"/>
            <w:r w:rsidRPr="00D95CBD">
              <w:rPr>
                <w:rFonts w:ascii="Arial" w:hAnsi="Arial" w:cs="Arial"/>
                <w:sz w:val="24"/>
                <w:szCs w:val="24"/>
              </w:rPr>
              <w:t>Dela</w:t>
            </w:r>
            <w:proofErr w:type="spellEnd"/>
            <w:r w:rsidRPr="00D95CBD">
              <w:rPr>
                <w:rFonts w:ascii="Arial" w:hAnsi="Arial" w:cs="Arial"/>
                <w:sz w:val="24"/>
                <w:szCs w:val="24"/>
              </w:rPr>
              <w:t xml:space="preserve"> Peña, Daisy T. </w:t>
            </w:r>
            <w:proofErr w:type="spellStart"/>
            <w:r w:rsidRPr="00D95CBD">
              <w:rPr>
                <w:rFonts w:ascii="Arial" w:hAnsi="Arial" w:cs="Arial"/>
                <w:sz w:val="24"/>
                <w:szCs w:val="24"/>
              </w:rPr>
              <w:t>Inalvez</w:t>
            </w:r>
            <w:proofErr w:type="spellEnd"/>
            <w:r w:rsidRPr="00D95CBD">
              <w:rPr>
                <w:rFonts w:ascii="Arial" w:hAnsi="Arial" w:cs="Arial"/>
                <w:sz w:val="24"/>
                <w:szCs w:val="24"/>
              </w:rPr>
              <w:t xml:space="preserve">, </w:t>
            </w:r>
            <w:proofErr w:type="spellStart"/>
            <w:r w:rsidRPr="00D95CBD">
              <w:rPr>
                <w:rFonts w:ascii="Arial" w:hAnsi="Arial" w:cs="Arial"/>
                <w:sz w:val="24"/>
                <w:szCs w:val="24"/>
              </w:rPr>
              <w:t>Juvy</w:t>
            </w:r>
            <w:proofErr w:type="spellEnd"/>
            <w:r w:rsidRPr="00D95CBD">
              <w:rPr>
                <w:rFonts w:ascii="Arial" w:hAnsi="Arial" w:cs="Arial"/>
                <w:sz w:val="24"/>
                <w:szCs w:val="24"/>
              </w:rPr>
              <w:t xml:space="preserve"> V. </w:t>
            </w:r>
            <w:proofErr w:type="spellStart"/>
            <w:r w:rsidRPr="00D95CBD">
              <w:rPr>
                <w:rFonts w:ascii="Arial" w:hAnsi="Arial" w:cs="Arial"/>
                <w:sz w:val="24"/>
                <w:szCs w:val="24"/>
              </w:rPr>
              <w:t>Galamay</w:t>
            </w:r>
            <w:proofErr w:type="spellEnd"/>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CASS</w:t>
            </w:r>
          </w:p>
        </w:tc>
        <w:tc>
          <w:tcPr>
            <w:tcW w:w="5316"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Integrasyon</w:t>
            </w:r>
            <w:proofErr w:type="spellEnd"/>
            <w:r w:rsidRPr="00D95CBD">
              <w:rPr>
                <w:rFonts w:ascii="Arial" w:hAnsi="Arial" w:cs="Arial"/>
                <w:sz w:val="24"/>
                <w:szCs w:val="24"/>
              </w:rPr>
              <w:t xml:space="preserve"> ng </w:t>
            </w:r>
            <w:proofErr w:type="spellStart"/>
            <w:r w:rsidRPr="00D95CBD">
              <w:rPr>
                <w:rFonts w:ascii="Arial" w:hAnsi="Arial" w:cs="Arial"/>
                <w:sz w:val="24"/>
                <w:szCs w:val="24"/>
              </w:rPr>
              <w:t>Edukasyong</w:t>
            </w:r>
            <w:proofErr w:type="spellEnd"/>
            <w:r w:rsidRPr="00D95CBD">
              <w:rPr>
                <w:rFonts w:ascii="Arial" w:hAnsi="Arial" w:cs="Arial"/>
                <w:sz w:val="24"/>
                <w:szCs w:val="24"/>
              </w:rPr>
              <w:t xml:space="preserve"> Gender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Pagtuturo</w:t>
            </w:r>
            <w:proofErr w:type="spellEnd"/>
            <w:r w:rsidRPr="00D95CBD">
              <w:rPr>
                <w:rFonts w:ascii="Arial" w:hAnsi="Arial" w:cs="Arial"/>
                <w:sz w:val="24"/>
                <w:szCs w:val="24"/>
              </w:rPr>
              <w:t xml:space="preserve"> ng Filipino</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Myrna Q. Mallari</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CBA</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The Practices on Quality Assurance Among State Universities and Colleges in the Philippines</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R. </w:t>
            </w:r>
            <w:proofErr w:type="spellStart"/>
            <w:r w:rsidRPr="00D95CBD">
              <w:rPr>
                <w:rFonts w:ascii="Arial" w:hAnsi="Arial" w:cs="Arial"/>
                <w:sz w:val="24"/>
                <w:szCs w:val="24"/>
              </w:rPr>
              <w:t>Nool</w:t>
            </w:r>
            <w:proofErr w:type="spellEnd"/>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Analysis of the LET Performance of </w:t>
            </w:r>
            <w:proofErr w:type="spellStart"/>
            <w:r w:rsidRPr="00D95CBD">
              <w:rPr>
                <w:rFonts w:ascii="Arial" w:hAnsi="Arial" w:cs="Arial"/>
                <w:sz w:val="24"/>
                <w:szCs w:val="24"/>
              </w:rPr>
              <w:t>BEEd</w:t>
            </w:r>
            <w:proofErr w:type="spellEnd"/>
            <w:r w:rsidRPr="00D95CBD">
              <w:rPr>
                <w:rFonts w:ascii="Arial" w:hAnsi="Arial" w:cs="Arial"/>
                <w:sz w:val="24"/>
                <w:szCs w:val="24"/>
              </w:rPr>
              <w:t xml:space="preserve"> Graduates: Basis for Enhancement in Curriculum and Instruction</w:t>
            </w:r>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R. </w:t>
            </w:r>
            <w:proofErr w:type="spellStart"/>
            <w:r w:rsidRPr="00D95CBD">
              <w:rPr>
                <w:rFonts w:ascii="Arial" w:hAnsi="Arial" w:cs="Arial"/>
                <w:sz w:val="24"/>
                <w:szCs w:val="24"/>
              </w:rPr>
              <w:t>Nool</w:t>
            </w:r>
            <w:proofErr w:type="spellEnd"/>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 xml:space="preserve">Development and Validation of </w:t>
            </w:r>
            <w:proofErr w:type="spellStart"/>
            <w:r w:rsidRPr="00D95CBD">
              <w:rPr>
                <w:rFonts w:ascii="Arial" w:hAnsi="Arial" w:cs="Arial"/>
                <w:sz w:val="24"/>
                <w:szCs w:val="24"/>
              </w:rPr>
              <w:t>Worktext</w:t>
            </w:r>
            <w:proofErr w:type="spellEnd"/>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Rebecca M. Mercado</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Mga</w:t>
            </w:r>
            <w:proofErr w:type="spellEnd"/>
            <w:r w:rsidRPr="00D95CBD">
              <w:rPr>
                <w:rFonts w:ascii="Arial" w:hAnsi="Arial" w:cs="Arial"/>
                <w:sz w:val="24"/>
                <w:szCs w:val="24"/>
              </w:rPr>
              <w:t xml:space="preserve"> </w:t>
            </w:r>
            <w:proofErr w:type="spellStart"/>
            <w:r w:rsidRPr="00D95CBD">
              <w:rPr>
                <w:rFonts w:ascii="Arial" w:hAnsi="Arial" w:cs="Arial"/>
                <w:sz w:val="24"/>
                <w:szCs w:val="24"/>
              </w:rPr>
              <w:t>Gabay</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Pang-</w:t>
            </w:r>
            <w:proofErr w:type="spellStart"/>
            <w:r w:rsidRPr="00D95CBD">
              <w:rPr>
                <w:rFonts w:ascii="Arial" w:hAnsi="Arial" w:cs="Arial"/>
                <w:sz w:val="24"/>
                <w:szCs w:val="24"/>
              </w:rPr>
              <w:t>Akademikong</w:t>
            </w:r>
            <w:proofErr w:type="spellEnd"/>
            <w:r w:rsidRPr="00D95CBD">
              <w:rPr>
                <w:rFonts w:ascii="Arial" w:hAnsi="Arial" w:cs="Arial"/>
                <w:sz w:val="24"/>
                <w:szCs w:val="24"/>
              </w:rPr>
              <w:t xml:space="preserve"> </w:t>
            </w:r>
            <w:proofErr w:type="spellStart"/>
            <w:r w:rsidRPr="00D95CBD">
              <w:rPr>
                <w:rFonts w:ascii="Arial" w:hAnsi="Arial" w:cs="Arial"/>
                <w:sz w:val="24"/>
                <w:szCs w:val="24"/>
              </w:rPr>
              <w:t>Pagsasalin</w:t>
            </w:r>
            <w:proofErr w:type="spellEnd"/>
          </w:p>
        </w:tc>
      </w:tr>
      <w:tr w:rsidR="00254C74" w:rsidRPr="00D95CBD" w:rsidTr="00355D54">
        <w:tc>
          <w:tcPr>
            <w:tcW w:w="2927"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Rebecca M. Mercado</w:t>
            </w:r>
          </w:p>
        </w:tc>
        <w:tc>
          <w:tcPr>
            <w:tcW w:w="1652" w:type="dxa"/>
          </w:tcPr>
          <w:p w:rsidR="00254C74" w:rsidRPr="00D95CBD" w:rsidRDefault="00254C74" w:rsidP="007F0621">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4C74" w:rsidRPr="00D95CBD" w:rsidRDefault="00254C74" w:rsidP="007F0621">
            <w:pPr>
              <w:pStyle w:val="NoSpacing"/>
              <w:jc w:val="center"/>
              <w:rPr>
                <w:rFonts w:ascii="Arial" w:hAnsi="Arial" w:cs="Arial"/>
                <w:sz w:val="24"/>
                <w:szCs w:val="24"/>
              </w:rPr>
            </w:pPr>
            <w:proofErr w:type="spellStart"/>
            <w:r w:rsidRPr="00D95CBD">
              <w:rPr>
                <w:rFonts w:ascii="Arial" w:hAnsi="Arial" w:cs="Arial"/>
                <w:sz w:val="24"/>
                <w:szCs w:val="24"/>
              </w:rPr>
              <w:t>Wika</w:t>
            </w:r>
            <w:proofErr w:type="spellEnd"/>
            <w:r w:rsidRPr="00D95CBD">
              <w:rPr>
                <w:rFonts w:ascii="Arial" w:hAnsi="Arial" w:cs="Arial"/>
                <w:sz w:val="24"/>
                <w:szCs w:val="24"/>
              </w:rPr>
              <w:t xml:space="preserve"> ng </w:t>
            </w:r>
            <w:proofErr w:type="spellStart"/>
            <w:r w:rsidRPr="00D95CBD">
              <w:rPr>
                <w:rFonts w:ascii="Arial" w:hAnsi="Arial" w:cs="Arial"/>
                <w:sz w:val="24"/>
                <w:szCs w:val="24"/>
              </w:rPr>
              <w:t>Kababaihan</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Biblia</w:t>
            </w:r>
            <w:proofErr w:type="spellEnd"/>
            <w:r w:rsidRPr="00D95CBD">
              <w:rPr>
                <w:rFonts w:ascii="Arial" w:hAnsi="Arial" w:cs="Arial"/>
                <w:sz w:val="24"/>
                <w:szCs w:val="24"/>
              </w:rPr>
              <w:t xml:space="preserve">: </w:t>
            </w:r>
            <w:proofErr w:type="spellStart"/>
            <w:r w:rsidRPr="00D95CBD">
              <w:rPr>
                <w:rFonts w:ascii="Arial" w:hAnsi="Arial" w:cs="Arial"/>
                <w:sz w:val="24"/>
                <w:szCs w:val="24"/>
              </w:rPr>
              <w:t>Tungo</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pagbuo</w:t>
            </w:r>
            <w:proofErr w:type="spellEnd"/>
            <w:r w:rsidRPr="00D95CBD">
              <w:rPr>
                <w:rFonts w:ascii="Arial" w:hAnsi="Arial" w:cs="Arial"/>
                <w:sz w:val="24"/>
                <w:szCs w:val="24"/>
              </w:rPr>
              <w:t xml:space="preserve"> ng </w:t>
            </w:r>
            <w:proofErr w:type="spellStart"/>
            <w:r w:rsidRPr="00D95CBD">
              <w:rPr>
                <w:rFonts w:ascii="Arial" w:hAnsi="Arial" w:cs="Arial"/>
                <w:sz w:val="24"/>
                <w:szCs w:val="24"/>
              </w:rPr>
              <w:t>Glosaryo</w:t>
            </w:r>
            <w:proofErr w:type="spellEnd"/>
            <w:r w:rsidRPr="00D95CBD">
              <w:rPr>
                <w:rFonts w:ascii="Arial" w:hAnsi="Arial" w:cs="Arial"/>
                <w:sz w:val="24"/>
                <w:szCs w:val="24"/>
              </w:rPr>
              <w:t xml:space="preserve"> ng </w:t>
            </w:r>
            <w:proofErr w:type="spellStart"/>
            <w:r w:rsidRPr="00D95CBD">
              <w:rPr>
                <w:rFonts w:ascii="Arial" w:hAnsi="Arial" w:cs="Arial"/>
                <w:sz w:val="24"/>
                <w:szCs w:val="24"/>
              </w:rPr>
              <w:t>Terminolohiya</w:t>
            </w:r>
            <w:proofErr w:type="spellEnd"/>
            <w:r w:rsidRPr="00D95CBD">
              <w:rPr>
                <w:rFonts w:ascii="Arial" w:hAnsi="Arial" w:cs="Arial"/>
                <w:sz w:val="24"/>
                <w:szCs w:val="24"/>
              </w:rPr>
              <w:t xml:space="preserve"> ng </w:t>
            </w:r>
            <w:proofErr w:type="spellStart"/>
            <w:r w:rsidRPr="00D95CBD">
              <w:rPr>
                <w:rFonts w:ascii="Arial" w:hAnsi="Arial" w:cs="Arial"/>
                <w:sz w:val="24"/>
                <w:szCs w:val="24"/>
              </w:rPr>
              <w:t>Kababaihan</w:t>
            </w:r>
            <w:proofErr w:type="spellEnd"/>
          </w:p>
        </w:tc>
      </w:tr>
      <w:tr w:rsidR="00256045" w:rsidRPr="00D95CBD" w:rsidTr="00355D54">
        <w:tc>
          <w:tcPr>
            <w:tcW w:w="2927" w:type="dxa"/>
          </w:tcPr>
          <w:p w:rsidR="00256045" w:rsidRPr="00D95CBD" w:rsidRDefault="00256045" w:rsidP="00256045">
            <w:pPr>
              <w:pStyle w:val="NoSpacing"/>
              <w:jc w:val="center"/>
              <w:rPr>
                <w:rFonts w:ascii="Arial" w:hAnsi="Arial" w:cs="Arial"/>
                <w:sz w:val="24"/>
                <w:szCs w:val="24"/>
              </w:rPr>
            </w:pPr>
            <w:r w:rsidRPr="00D95CBD">
              <w:rPr>
                <w:rFonts w:ascii="Arial" w:hAnsi="Arial" w:cs="Arial"/>
                <w:sz w:val="24"/>
                <w:szCs w:val="24"/>
              </w:rPr>
              <w:lastRenderedPageBreak/>
              <w:t xml:space="preserve">Alma M. </w:t>
            </w:r>
            <w:proofErr w:type="spellStart"/>
            <w:r w:rsidRPr="00D95CBD">
              <w:rPr>
                <w:rFonts w:ascii="Arial" w:hAnsi="Arial" w:cs="Arial"/>
                <w:sz w:val="24"/>
                <w:szCs w:val="24"/>
              </w:rPr>
              <w:t>Corpuz</w:t>
            </w:r>
            <w:proofErr w:type="spellEnd"/>
            <w:r w:rsidRPr="00D95CBD">
              <w:rPr>
                <w:rFonts w:ascii="Arial" w:hAnsi="Arial" w:cs="Arial"/>
                <w:sz w:val="24"/>
                <w:szCs w:val="24"/>
              </w:rPr>
              <w:t xml:space="preserve">, Cynthia G. Quiambao, Julius S. </w:t>
            </w:r>
            <w:proofErr w:type="spellStart"/>
            <w:r w:rsidRPr="00D95CBD">
              <w:rPr>
                <w:rFonts w:ascii="Arial" w:hAnsi="Arial" w:cs="Arial"/>
                <w:sz w:val="24"/>
                <w:szCs w:val="24"/>
              </w:rPr>
              <w:t>Ganapin</w:t>
            </w:r>
            <w:proofErr w:type="spellEnd"/>
            <w:r w:rsidRPr="00D95CBD">
              <w:rPr>
                <w:rFonts w:ascii="Arial" w:hAnsi="Arial" w:cs="Arial"/>
                <w:sz w:val="24"/>
                <w:szCs w:val="24"/>
              </w:rPr>
              <w:t xml:space="preserve">, </w:t>
            </w:r>
            <w:proofErr w:type="spellStart"/>
            <w:r w:rsidRPr="00D95CBD">
              <w:rPr>
                <w:rFonts w:ascii="Arial" w:hAnsi="Arial" w:cs="Arial"/>
                <w:sz w:val="24"/>
                <w:szCs w:val="24"/>
              </w:rPr>
              <w:t>Marivic</w:t>
            </w:r>
            <w:proofErr w:type="spellEnd"/>
            <w:r w:rsidRPr="00D95CBD">
              <w:rPr>
                <w:rFonts w:ascii="Arial" w:hAnsi="Arial" w:cs="Arial"/>
                <w:sz w:val="24"/>
                <w:szCs w:val="24"/>
              </w:rPr>
              <w:t xml:space="preserve"> D. </w:t>
            </w:r>
            <w:proofErr w:type="spellStart"/>
            <w:r w:rsidRPr="00D95CBD">
              <w:rPr>
                <w:rFonts w:ascii="Arial" w:hAnsi="Arial" w:cs="Arial"/>
                <w:sz w:val="24"/>
                <w:szCs w:val="24"/>
              </w:rPr>
              <w:t>Payang</w:t>
            </w:r>
            <w:proofErr w:type="spellEnd"/>
          </w:p>
        </w:tc>
        <w:tc>
          <w:tcPr>
            <w:tcW w:w="1652" w:type="dxa"/>
          </w:tcPr>
          <w:p w:rsidR="00256045" w:rsidRPr="00D95CBD" w:rsidRDefault="00256045" w:rsidP="00256045">
            <w:pPr>
              <w:pStyle w:val="NoSpacing"/>
              <w:jc w:val="center"/>
              <w:rPr>
                <w:rFonts w:ascii="Arial" w:hAnsi="Arial" w:cs="Arial"/>
                <w:sz w:val="24"/>
                <w:szCs w:val="24"/>
              </w:rPr>
            </w:pPr>
            <w:r w:rsidRPr="00D95CBD">
              <w:rPr>
                <w:rFonts w:ascii="Arial" w:hAnsi="Arial" w:cs="Arial"/>
                <w:sz w:val="24"/>
                <w:szCs w:val="24"/>
              </w:rPr>
              <w:t>COED</w:t>
            </w:r>
          </w:p>
        </w:tc>
        <w:tc>
          <w:tcPr>
            <w:tcW w:w="5316" w:type="dxa"/>
          </w:tcPr>
          <w:p w:rsidR="00256045" w:rsidRPr="00D95CBD" w:rsidRDefault="00256045" w:rsidP="00256045">
            <w:pPr>
              <w:pStyle w:val="NoSpacing"/>
              <w:jc w:val="center"/>
              <w:rPr>
                <w:rFonts w:ascii="Arial" w:hAnsi="Arial" w:cs="Arial"/>
                <w:sz w:val="24"/>
                <w:szCs w:val="24"/>
              </w:rPr>
            </w:pPr>
            <w:r w:rsidRPr="00D95CBD">
              <w:rPr>
                <w:rFonts w:ascii="Arial" w:hAnsi="Arial" w:cs="Arial"/>
                <w:sz w:val="24"/>
                <w:szCs w:val="24"/>
              </w:rPr>
              <w:t>Evaluation of School-Based Feeding Program: Towards the Development of the TRAC Feeding Program</w:t>
            </w:r>
          </w:p>
        </w:tc>
      </w:tr>
    </w:tbl>
    <w:p w:rsidR="00256045" w:rsidRPr="00D95CBD" w:rsidRDefault="00256045" w:rsidP="00F058AE">
      <w:pPr>
        <w:pStyle w:val="ListParagraph"/>
        <w:keepNext/>
        <w:tabs>
          <w:tab w:val="left" w:pos="360"/>
        </w:tabs>
        <w:ind w:left="0"/>
        <w:jc w:val="both"/>
        <w:rPr>
          <w:rFonts w:ascii="Arial" w:hAnsi="Arial" w:cs="Arial"/>
          <w:b/>
          <w:sz w:val="24"/>
          <w:szCs w:val="24"/>
        </w:rPr>
      </w:pPr>
    </w:p>
    <w:p w:rsidR="00F058AE" w:rsidRPr="00D95CBD" w:rsidRDefault="00F058AE" w:rsidP="00F058AE">
      <w:pPr>
        <w:pStyle w:val="ListParagraph"/>
        <w:keepNext/>
        <w:tabs>
          <w:tab w:val="left" w:pos="360"/>
        </w:tabs>
        <w:ind w:left="0"/>
        <w:jc w:val="both"/>
        <w:rPr>
          <w:rFonts w:ascii="Arial" w:hAnsi="Arial" w:cs="Arial"/>
          <w:b/>
          <w:sz w:val="24"/>
          <w:szCs w:val="24"/>
        </w:rPr>
      </w:pPr>
      <w:r w:rsidRPr="00D95CBD">
        <w:rPr>
          <w:rFonts w:ascii="Arial" w:hAnsi="Arial" w:cs="Arial"/>
          <w:b/>
          <w:sz w:val="24"/>
          <w:szCs w:val="24"/>
        </w:rPr>
        <w:t>Published Researches</w:t>
      </w:r>
    </w:p>
    <w:p w:rsidR="00F058AE" w:rsidRPr="00D95CBD" w:rsidRDefault="00F058AE" w:rsidP="00F058AE">
      <w:pPr>
        <w:pStyle w:val="ListParagraph"/>
        <w:keepNext/>
        <w:tabs>
          <w:tab w:val="left" w:pos="360"/>
        </w:tabs>
        <w:ind w:left="0"/>
        <w:jc w:val="both"/>
        <w:rPr>
          <w:rFonts w:ascii="Arial" w:hAnsi="Arial" w:cs="Arial"/>
          <w:sz w:val="24"/>
          <w:szCs w:val="24"/>
        </w:rPr>
      </w:pPr>
      <w:r w:rsidRPr="00D95CBD">
        <w:rPr>
          <w:rFonts w:ascii="Arial" w:hAnsi="Arial" w:cs="Arial"/>
          <w:sz w:val="24"/>
          <w:szCs w:val="24"/>
        </w:rPr>
        <w:t>The table bel</w:t>
      </w:r>
      <w:r w:rsidR="00254C74" w:rsidRPr="00D95CBD">
        <w:rPr>
          <w:rFonts w:ascii="Arial" w:hAnsi="Arial" w:cs="Arial"/>
          <w:sz w:val="24"/>
          <w:szCs w:val="24"/>
        </w:rPr>
        <w:t xml:space="preserve">ow shows the list of 11 </w:t>
      </w:r>
      <w:r w:rsidRPr="00D95CBD">
        <w:rPr>
          <w:rFonts w:ascii="Arial" w:hAnsi="Arial" w:cs="Arial"/>
          <w:sz w:val="24"/>
          <w:szCs w:val="24"/>
        </w:rPr>
        <w:t>inter</w:t>
      </w:r>
      <w:r w:rsidR="00254C74" w:rsidRPr="00D95CBD">
        <w:rPr>
          <w:rFonts w:ascii="Arial" w:hAnsi="Arial" w:cs="Arial"/>
          <w:sz w:val="24"/>
          <w:szCs w:val="24"/>
        </w:rPr>
        <w:t>nationally-published researches</w:t>
      </w:r>
    </w:p>
    <w:p w:rsidR="00F058AE" w:rsidRPr="00D95CBD" w:rsidRDefault="00F058AE" w:rsidP="00F058AE">
      <w:pPr>
        <w:pStyle w:val="ListParagraph"/>
        <w:spacing w:after="0" w:line="240" w:lineRule="auto"/>
        <w:ind w:left="0"/>
        <w:jc w:val="both"/>
        <w:rPr>
          <w:rFonts w:ascii="Arial" w:hAnsi="Arial" w:cs="Arial"/>
          <w:b/>
          <w:sz w:val="24"/>
          <w:szCs w:val="24"/>
        </w:rPr>
      </w:pPr>
    </w:p>
    <w:tbl>
      <w:tblPr>
        <w:tblStyle w:val="TableGrid"/>
        <w:tblW w:w="0" w:type="auto"/>
        <w:tblLook w:val="04A0" w:firstRow="1" w:lastRow="0" w:firstColumn="1" w:lastColumn="0" w:noHBand="0" w:noVBand="1"/>
      </w:tblPr>
      <w:tblGrid>
        <w:gridCol w:w="3001"/>
        <w:gridCol w:w="3759"/>
        <w:gridCol w:w="2256"/>
      </w:tblGrid>
      <w:tr w:rsidR="00254C74" w:rsidRPr="00D95CBD" w:rsidTr="001E14DB">
        <w:tc>
          <w:tcPr>
            <w:tcW w:w="3116" w:type="dxa"/>
          </w:tcPr>
          <w:p w:rsidR="00254C74" w:rsidRPr="00D95CBD" w:rsidRDefault="00254C74" w:rsidP="00254C74">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Journal Title</w:t>
            </w:r>
          </w:p>
        </w:tc>
        <w:tc>
          <w:tcPr>
            <w:tcW w:w="3899" w:type="dxa"/>
          </w:tcPr>
          <w:p w:rsidR="00254C74" w:rsidRPr="00D95CBD" w:rsidRDefault="00254C74" w:rsidP="00254C74">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Title of Paper</w:t>
            </w:r>
          </w:p>
        </w:tc>
        <w:tc>
          <w:tcPr>
            <w:tcW w:w="2335" w:type="dxa"/>
          </w:tcPr>
          <w:p w:rsidR="00254C74" w:rsidRPr="00D95CBD" w:rsidRDefault="00254C74" w:rsidP="00254C74">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Author/s</w:t>
            </w:r>
          </w:p>
        </w:tc>
      </w:tr>
      <w:tr w:rsidR="006B1170" w:rsidRPr="00D95CBD" w:rsidTr="007F0621">
        <w:tc>
          <w:tcPr>
            <w:tcW w:w="9350" w:type="dxa"/>
            <w:gridSpan w:val="3"/>
          </w:tcPr>
          <w:p w:rsidR="006B1170" w:rsidRPr="00D95CBD" w:rsidRDefault="006B1170" w:rsidP="00254C74">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Scopus Indexed</w:t>
            </w:r>
          </w:p>
        </w:tc>
      </w:tr>
      <w:tr w:rsidR="00254C74" w:rsidRPr="00D95CBD" w:rsidTr="001E14DB">
        <w:tc>
          <w:tcPr>
            <w:tcW w:w="3116" w:type="dxa"/>
          </w:tcPr>
          <w:p w:rsidR="00254C74" w:rsidRPr="00D95CBD" w:rsidRDefault="001E14DB" w:rsidP="001E14DB">
            <w:pPr>
              <w:pStyle w:val="ListParagraph"/>
              <w:spacing w:after="0" w:line="240" w:lineRule="auto"/>
              <w:ind w:left="0"/>
              <w:jc w:val="center"/>
              <w:rPr>
                <w:rFonts w:ascii="Arial" w:hAnsi="Arial" w:cs="Arial"/>
                <w:sz w:val="24"/>
                <w:szCs w:val="24"/>
              </w:rPr>
            </w:pPr>
            <w:proofErr w:type="spellStart"/>
            <w:r w:rsidRPr="00D95CBD">
              <w:rPr>
                <w:rFonts w:ascii="Arial" w:hAnsi="Arial" w:cs="Arial"/>
                <w:sz w:val="24"/>
                <w:szCs w:val="24"/>
              </w:rPr>
              <w:t>Revista</w:t>
            </w:r>
            <w:proofErr w:type="spellEnd"/>
            <w:r w:rsidRPr="00D95CBD">
              <w:rPr>
                <w:rFonts w:ascii="Arial" w:hAnsi="Arial" w:cs="Arial"/>
                <w:sz w:val="24"/>
                <w:szCs w:val="24"/>
              </w:rPr>
              <w:t xml:space="preserve"> </w:t>
            </w:r>
            <w:proofErr w:type="spellStart"/>
            <w:r w:rsidRPr="00D95CBD">
              <w:rPr>
                <w:rFonts w:ascii="Arial" w:hAnsi="Arial" w:cs="Arial"/>
                <w:sz w:val="24"/>
                <w:szCs w:val="24"/>
              </w:rPr>
              <w:t>Kasmera</w:t>
            </w:r>
            <w:proofErr w:type="spellEnd"/>
          </w:p>
        </w:tc>
        <w:tc>
          <w:tcPr>
            <w:tcW w:w="3899" w:type="dxa"/>
          </w:tcPr>
          <w:p w:rsidR="00254C74" w:rsidRPr="00D95CBD" w:rsidRDefault="001E14DB" w:rsidP="001E14DB">
            <w:pPr>
              <w:pStyle w:val="ListParagraph"/>
              <w:spacing w:after="0" w:line="240" w:lineRule="auto"/>
              <w:ind w:left="0"/>
              <w:jc w:val="center"/>
              <w:rPr>
                <w:rFonts w:ascii="Arial" w:hAnsi="Arial" w:cs="Arial"/>
                <w:sz w:val="24"/>
                <w:szCs w:val="24"/>
              </w:rPr>
            </w:pPr>
            <w:r w:rsidRPr="00D95CBD">
              <w:rPr>
                <w:rFonts w:ascii="Arial" w:hAnsi="Arial" w:cs="Arial"/>
                <w:sz w:val="24"/>
                <w:szCs w:val="24"/>
              </w:rPr>
              <w:t>Evaluation On The Functionality Of The Barangay Violence Against Women (</w:t>
            </w:r>
            <w:proofErr w:type="spellStart"/>
            <w:r w:rsidRPr="00D95CBD">
              <w:rPr>
                <w:rFonts w:ascii="Arial" w:hAnsi="Arial" w:cs="Arial"/>
                <w:sz w:val="24"/>
                <w:szCs w:val="24"/>
              </w:rPr>
              <w:t>Vaw</w:t>
            </w:r>
            <w:proofErr w:type="spellEnd"/>
            <w:r w:rsidRPr="00D95CBD">
              <w:rPr>
                <w:rFonts w:ascii="Arial" w:hAnsi="Arial" w:cs="Arial"/>
                <w:sz w:val="24"/>
                <w:szCs w:val="24"/>
              </w:rPr>
              <w:t>) Desks: Basis For Intervention</w:t>
            </w:r>
          </w:p>
        </w:tc>
        <w:tc>
          <w:tcPr>
            <w:tcW w:w="2335" w:type="dxa"/>
          </w:tcPr>
          <w:p w:rsidR="00254C74" w:rsidRPr="00D95CBD" w:rsidRDefault="001E14DB" w:rsidP="001E14DB">
            <w:pPr>
              <w:pStyle w:val="ListParagraph"/>
              <w:spacing w:after="0" w:line="240" w:lineRule="auto"/>
              <w:ind w:left="0"/>
              <w:jc w:val="center"/>
              <w:rPr>
                <w:rFonts w:ascii="Arial" w:hAnsi="Arial" w:cs="Arial"/>
                <w:sz w:val="24"/>
                <w:szCs w:val="24"/>
              </w:rPr>
            </w:pPr>
            <w:r w:rsidRPr="00D95CBD">
              <w:rPr>
                <w:rFonts w:ascii="Arial" w:hAnsi="Arial" w:cs="Arial"/>
                <w:sz w:val="24"/>
                <w:szCs w:val="24"/>
              </w:rPr>
              <w:t xml:space="preserve">Rita </w:t>
            </w:r>
            <w:proofErr w:type="spellStart"/>
            <w:r w:rsidRPr="00D95CBD">
              <w:rPr>
                <w:rFonts w:ascii="Arial" w:hAnsi="Arial" w:cs="Arial"/>
                <w:sz w:val="24"/>
                <w:szCs w:val="24"/>
              </w:rPr>
              <w:t>Pulmano</w:t>
            </w:r>
            <w:proofErr w:type="spellEnd"/>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color w:val="000000"/>
                <w:sz w:val="24"/>
                <w:szCs w:val="24"/>
                <w:shd w:val="clear" w:color="auto" w:fill="FFFFFF"/>
              </w:rPr>
              <w:t>3L: Language, Linguistics, Literature</w:t>
            </w:r>
          </w:p>
        </w:tc>
        <w:tc>
          <w:tcPr>
            <w:tcW w:w="3899"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color w:val="000000"/>
                <w:sz w:val="24"/>
                <w:szCs w:val="24"/>
                <w:shd w:val="clear" w:color="auto" w:fill="FFFFFF"/>
              </w:rPr>
              <w:t xml:space="preserve">Examining The Oral Communication Strategies Used By A Group Of Nepalese Adult Learners In An </w:t>
            </w:r>
            <w:proofErr w:type="spellStart"/>
            <w:r w:rsidRPr="00D95CBD">
              <w:rPr>
                <w:rFonts w:ascii="Arial" w:hAnsi="Arial" w:cs="Arial"/>
                <w:color w:val="000000"/>
                <w:sz w:val="24"/>
                <w:szCs w:val="24"/>
                <w:shd w:val="clear" w:color="auto" w:fill="FFFFFF"/>
              </w:rPr>
              <w:t>ESLContext</w:t>
            </w:r>
            <w:proofErr w:type="spellEnd"/>
          </w:p>
        </w:tc>
        <w:tc>
          <w:tcPr>
            <w:tcW w:w="2335" w:type="dxa"/>
          </w:tcPr>
          <w:p w:rsidR="006B1170" w:rsidRPr="00D95CBD" w:rsidRDefault="006B1170" w:rsidP="006B1170">
            <w:pPr>
              <w:pStyle w:val="ListParagraph"/>
              <w:spacing w:after="0" w:line="240" w:lineRule="auto"/>
              <w:ind w:left="0"/>
              <w:jc w:val="center"/>
              <w:rPr>
                <w:rFonts w:ascii="Arial" w:hAnsi="Arial" w:cs="Arial"/>
                <w:b/>
                <w:sz w:val="24"/>
                <w:szCs w:val="24"/>
              </w:rPr>
            </w:pPr>
            <w:proofErr w:type="spellStart"/>
            <w:r w:rsidRPr="00D95CBD">
              <w:rPr>
                <w:rFonts w:ascii="Arial" w:hAnsi="Arial" w:cs="Arial"/>
                <w:color w:val="000000"/>
                <w:sz w:val="24"/>
                <w:szCs w:val="24"/>
                <w:shd w:val="clear" w:color="auto" w:fill="FFFFFF"/>
              </w:rPr>
              <w:t>Brendalyn</w:t>
            </w:r>
            <w:proofErr w:type="spellEnd"/>
            <w:r w:rsidRPr="00D95CBD">
              <w:rPr>
                <w:rFonts w:ascii="Arial" w:hAnsi="Arial" w:cs="Arial"/>
                <w:color w:val="000000"/>
                <w:sz w:val="24"/>
                <w:szCs w:val="24"/>
                <w:shd w:val="clear" w:color="auto" w:fill="FFFFFF"/>
              </w:rPr>
              <w:t xml:space="preserve"> </w:t>
            </w:r>
            <w:proofErr w:type="spellStart"/>
            <w:r w:rsidRPr="00D95CBD">
              <w:rPr>
                <w:rFonts w:ascii="Arial" w:hAnsi="Arial" w:cs="Arial"/>
                <w:color w:val="000000"/>
                <w:sz w:val="24"/>
                <w:szCs w:val="24"/>
                <w:shd w:val="clear" w:color="auto" w:fill="FFFFFF"/>
              </w:rPr>
              <w:t>Manzano</w:t>
            </w:r>
            <w:proofErr w:type="spellEnd"/>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color w:val="000000"/>
                <w:sz w:val="24"/>
                <w:szCs w:val="24"/>
                <w:shd w:val="clear" w:color="auto" w:fill="FFFFFF"/>
              </w:rPr>
              <w:t>3L: Language, Linguistics, Literature</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 xml:space="preserve">Development And Validation Of A </w:t>
            </w:r>
            <w:proofErr w:type="spellStart"/>
            <w:r w:rsidRPr="00D95CBD">
              <w:rPr>
                <w:rFonts w:ascii="Arial" w:hAnsi="Arial" w:cs="Arial"/>
                <w:color w:val="000000"/>
                <w:sz w:val="24"/>
                <w:szCs w:val="24"/>
                <w:shd w:val="clear" w:color="auto" w:fill="FFFFFF"/>
              </w:rPr>
              <w:t>Monolungual</w:t>
            </w:r>
            <w:proofErr w:type="spellEnd"/>
            <w:r w:rsidRPr="00D95CBD">
              <w:rPr>
                <w:rFonts w:ascii="Arial" w:hAnsi="Arial" w:cs="Arial"/>
                <w:color w:val="000000"/>
                <w:sz w:val="24"/>
                <w:szCs w:val="24"/>
                <w:shd w:val="clear" w:color="auto" w:fill="FFFFFF"/>
              </w:rPr>
              <w:t xml:space="preserve"> Glossary Of Terms Used By </w:t>
            </w:r>
            <w:proofErr w:type="spellStart"/>
            <w:r w:rsidRPr="00D95CBD">
              <w:rPr>
                <w:rFonts w:ascii="Arial" w:hAnsi="Arial" w:cs="Arial"/>
                <w:color w:val="000000"/>
                <w:sz w:val="24"/>
                <w:szCs w:val="24"/>
                <w:shd w:val="clear" w:color="auto" w:fill="FFFFFF"/>
              </w:rPr>
              <w:t>Cockfighters</w:t>
            </w:r>
            <w:proofErr w:type="spellEnd"/>
          </w:p>
        </w:tc>
        <w:tc>
          <w:tcPr>
            <w:tcW w:w="2335"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sz w:val="24"/>
                <w:szCs w:val="24"/>
              </w:rPr>
              <w:t xml:space="preserve">Dexter </w:t>
            </w:r>
            <w:proofErr w:type="spellStart"/>
            <w:r w:rsidRPr="00D95CBD">
              <w:rPr>
                <w:rFonts w:ascii="Arial" w:hAnsi="Arial" w:cs="Arial"/>
                <w:sz w:val="24"/>
                <w:szCs w:val="24"/>
              </w:rPr>
              <w:t>Manzano</w:t>
            </w:r>
            <w:proofErr w:type="spellEnd"/>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Iranian Journal Of Language Teaching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Researcher And Non- Researcher Teachers' Evaluation Of ELT Materials: Converging Or Diverging?</w:t>
            </w:r>
          </w:p>
        </w:tc>
        <w:tc>
          <w:tcPr>
            <w:tcW w:w="2335" w:type="dxa"/>
          </w:tcPr>
          <w:p w:rsidR="006B1170" w:rsidRPr="00D95CBD" w:rsidRDefault="006B1170" w:rsidP="006B1170">
            <w:pPr>
              <w:pStyle w:val="ListParagraph"/>
              <w:spacing w:after="0" w:line="240" w:lineRule="auto"/>
              <w:ind w:left="0"/>
              <w:jc w:val="center"/>
              <w:rPr>
                <w:rFonts w:ascii="Arial" w:hAnsi="Arial" w:cs="Arial"/>
                <w:sz w:val="24"/>
                <w:szCs w:val="24"/>
              </w:rPr>
            </w:pPr>
            <w:proofErr w:type="spellStart"/>
            <w:r w:rsidRPr="00D95CBD">
              <w:rPr>
                <w:rFonts w:ascii="Arial" w:hAnsi="Arial" w:cs="Arial"/>
                <w:sz w:val="24"/>
                <w:szCs w:val="24"/>
              </w:rPr>
              <w:t>Brendalyn</w:t>
            </w:r>
            <w:proofErr w:type="spellEnd"/>
            <w:r w:rsidRPr="00D95CBD">
              <w:rPr>
                <w:rFonts w:ascii="Arial" w:hAnsi="Arial" w:cs="Arial"/>
                <w:sz w:val="24"/>
                <w:szCs w:val="24"/>
              </w:rPr>
              <w:t xml:space="preserve"> </w:t>
            </w:r>
            <w:proofErr w:type="spellStart"/>
            <w:r w:rsidRPr="00D95CBD">
              <w:rPr>
                <w:rFonts w:ascii="Arial" w:hAnsi="Arial" w:cs="Arial"/>
                <w:sz w:val="24"/>
                <w:szCs w:val="24"/>
              </w:rPr>
              <w:t>Manzano</w:t>
            </w:r>
            <w:proofErr w:type="spellEnd"/>
          </w:p>
        </w:tc>
      </w:tr>
      <w:tr w:rsidR="006B1170" w:rsidRPr="00D95CBD" w:rsidTr="007F0621">
        <w:tc>
          <w:tcPr>
            <w:tcW w:w="9350" w:type="dxa"/>
            <w:gridSpan w:val="3"/>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b/>
                <w:color w:val="000000"/>
                <w:sz w:val="24"/>
                <w:szCs w:val="24"/>
                <w:shd w:val="clear" w:color="auto" w:fill="FFFFFF"/>
              </w:rPr>
              <w:t>Google Scholar</w:t>
            </w:r>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Review Of Integrative Business And Economics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 xml:space="preserve">Cases Of Micro Enterprises On The Incentives </w:t>
            </w:r>
            <w:proofErr w:type="spellStart"/>
            <w:r w:rsidRPr="00D95CBD">
              <w:rPr>
                <w:rFonts w:ascii="Arial" w:hAnsi="Arial" w:cs="Arial"/>
                <w:color w:val="000000"/>
                <w:sz w:val="24"/>
                <w:szCs w:val="24"/>
                <w:shd w:val="clear" w:color="auto" w:fill="FFFFFF"/>
              </w:rPr>
              <w:t>Asnd</w:t>
            </w:r>
            <w:proofErr w:type="spellEnd"/>
            <w:r w:rsidRPr="00D95CBD">
              <w:rPr>
                <w:rFonts w:ascii="Arial" w:hAnsi="Arial" w:cs="Arial"/>
                <w:color w:val="000000"/>
                <w:sz w:val="24"/>
                <w:szCs w:val="24"/>
                <w:shd w:val="clear" w:color="auto" w:fill="FFFFFF"/>
              </w:rPr>
              <w:t xml:space="preserve"> Benefits Of The Barangay Micro Enterprises Act Of 2002</w:t>
            </w:r>
          </w:p>
        </w:tc>
        <w:tc>
          <w:tcPr>
            <w:tcW w:w="2335"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Derick Figueroa</w:t>
            </w:r>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Review Of Integrative Business And Economics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 xml:space="preserve">Competency Requirements For Professional </w:t>
            </w:r>
            <w:proofErr w:type="spellStart"/>
            <w:r w:rsidRPr="00D95CBD">
              <w:rPr>
                <w:rFonts w:ascii="Arial" w:hAnsi="Arial" w:cs="Arial"/>
                <w:color w:val="000000"/>
                <w:sz w:val="24"/>
                <w:szCs w:val="24"/>
                <w:shd w:val="clear" w:color="auto" w:fill="FFFFFF"/>
              </w:rPr>
              <w:t>Accountanting</w:t>
            </w:r>
            <w:proofErr w:type="spellEnd"/>
            <w:r w:rsidRPr="00D95CBD">
              <w:rPr>
                <w:rFonts w:ascii="Arial" w:hAnsi="Arial" w:cs="Arial"/>
                <w:color w:val="000000"/>
                <w:sz w:val="24"/>
                <w:szCs w:val="24"/>
                <w:shd w:val="clear" w:color="auto" w:fill="FFFFFF"/>
              </w:rPr>
              <w:t xml:space="preserve"> Curriculum Enhancement</w:t>
            </w:r>
          </w:p>
        </w:tc>
        <w:tc>
          <w:tcPr>
            <w:tcW w:w="2335"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 xml:space="preserve">Henry </w:t>
            </w:r>
            <w:proofErr w:type="spellStart"/>
            <w:r w:rsidRPr="00D95CBD">
              <w:rPr>
                <w:rFonts w:ascii="Arial" w:hAnsi="Arial" w:cs="Arial"/>
                <w:color w:val="000000"/>
                <w:sz w:val="24"/>
                <w:szCs w:val="24"/>
                <w:shd w:val="clear" w:color="auto" w:fill="FFFFFF"/>
              </w:rPr>
              <w:t>Rufino</w:t>
            </w:r>
            <w:proofErr w:type="spellEnd"/>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color w:val="000000"/>
                <w:sz w:val="24"/>
                <w:szCs w:val="24"/>
                <w:shd w:val="clear" w:color="auto" w:fill="FFFFFF"/>
              </w:rPr>
              <w:t>Review Of Integrative Business And Economics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The Employability Skills Of BSBA- Marketing Management Students</w:t>
            </w:r>
          </w:p>
        </w:tc>
        <w:tc>
          <w:tcPr>
            <w:tcW w:w="2335" w:type="dxa"/>
          </w:tcPr>
          <w:p w:rsidR="006B1170" w:rsidRPr="00D95CBD" w:rsidRDefault="006B1170" w:rsidP="006B1170">
            <w:pPr>
              <w:pStyle w:val="ListParagraph"/>
              <w:spacing w:after="0" w:line="240" w:lineRule="auto"/>
              <w:ind w:left="0"/>
              <w:jc w:val="center"/>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Review Of Integrative Business And Economics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Organizational Change And Dimensions Of Learning Organization In Manufacturing Firms</w:t>
            </w:r>
          </w:p>
        </w:tc>
        <w:tc>
          <w:tcPr>
            <w:tcW w:w="2335" w:type="dxa"/>
          </w:tcPr>
          <w:p w:rsidR="006B1170" w:rsidRPr="00D95CBD" w:rsidRDefault="006B1170" w:rsidP="006B1170">
            <w:pPr>
              <w:pStyle w:val="ListParagraph"/>
              <w:spacing w:after="0" w:line="240" w:lineRule="auto"/>
              <w:ind w:left="0"/>
              <w:jc w:val="center"/>
              <w:rPr>
                <w:rFonts w:ascii="Arial" w:hAnsi="Arial" w:cs="Arial"/>
                <w:b/>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Review Of Integrative Business And Economics Research</w:t>
            </w:r>
          </w:p>
        </w:tc>
        <w:tc>
          <w:tcPr>
            <w:tcW w:w="3899" w:type="dxa"/>
          </w:tcPr>
          <w:p w:rsidR="006B1170" w:rsidRPr="00D95CBD" w:rsidRDefault="00BF52D2"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Internal Marketing (IM</w:t>
            </w:r>
            <w:r w:rsidR="006B1170" w:rsidRPr="00D95CBD">
              <w:rPr>
                <w:rFonts w:ascii="Arial" w:hAnsi="Arial" w:cs="Arial"/>
                <w:color w:val="000000"/>
                <w:sz w:val="24"/>
                <w:szCs w:val="24"/>
                <w:shd w:val="clear" w:color="auto" w:fill="FFFFFF"/>
              </w:rPr>
              <w:t>) Dimensions And Organizational Commitment (OC) Of Universal Banks' Employees</w:t>
            </w:r>
          </w:p>
        </w:tc>
        <w:tc>
          <w:tcPr>
            <w:tcW w:w="2335" w:type="dxa"/>
          </w:tcPr>
          <w:p w:rsidR="006B1170" w:rsidRPr="00D95CBD" w:rsidRDefault="006B1170" w:rsidP="006B1170">
            <w:pPr>
              <w:pStyle w:val="ListParagraph"/>
              <w:spacing w:after="0" w:line="240" w:lineRule="auto"/>
              <w:ind w:left="0"/>
              <w:jc w:val="center"/>
              <w:rPr>
                <w:rFonts w:ascii="Arial" w:hAnsi="Arial" w:cs="Arial"/>
                <w:b/>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r>
      <w:tr w:rsidR="00BF52D2" w:rsidRPr="00D95CBD" w:rsidTr="001E14DB">
        <w:tc>
          <w:tcPr>
            <w:tcW w:w="3116" w:type="dxa"/>
          </w:tcPr>
          <w:p w:rsidR="00BF52D2" w:rsidRPr="00D95CBD" w:rsidRDefault="00BF52D2" w:rsidP="006B1170">
            <w:pPr>
              <w:pStyle w:val="ListParagraph"/>
              <w:spacing w:after="0" w:line="240" w:lineRule="auto"/>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Review Of Integrative Business And Economics Research</w:t>
            </w:r>
          </w:p>
        </w:tc>
        <w:tc>
          <w:tcPr>
            <w:tcW w:w="3899" w:type="dxa"/>
          </w:tcPr>
          <w:p w:rsidR="00BF52D2" w:rsidRPr="00D95CBD" w:rsidRDefault="00BF52D2" w:rsidP="00BF52D2">
            <w:pPr>
              <w:pStyle w:val="ListParagraph"/>
              <w:spacing w:after="0" w:line="240" w:lineRule="auto"/>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Entrepreneurial Orientation Among TSU BS- Entrepreneurship Students and Graduates</w:t>
            </w:r>
          </w:p>
        </w:tc>
        <w:tc>
          <w:tcPr>
            <w:tcW w:w="2335" w:type="dxa"/>
          </w:tcPr>
          <w:p w:rsidR="00BF52D2" w:rsidRPr="00D95CBD" w:rsidRDefault="00BF52D2" w:rsidP="006B1170">
            <w:pPr>
              <w:pStyle w:val="ListParagraph"/>
              <w:spacing w:after="0" w:line="240" w:lineRule="auto"/>
              <w:ind w:left="0"/>
              <w:jc w:val="center"/>
              <w:rPr>
                <w:rFonts w:ascii="Arial" w:hAnsi="Arial" w:cs="Arial"/>
                <w:sz w:val="24"/>
                <w:szCs w:val="24"/>
              </w:rPr>
            </w:pPr>
            <w:proofErr w:type="spellStart"/>
            <w:r w:rsidRPr="00D95CBD">
              <w:rPr>
                <w:rFonts w:ascii="Arial" w:hAnsi="Arial" w:cs="Arial"/>
                <w:color w:val="000000"/>
                <w:sz w:val="24"/>
                <w:szCs w:val="24"/>
                <w:shd w:val="clear" w:color="auto" w:fill="FFFFFF"/>
              </w:rPr>
              <w:t>Limuel</w:t>
            </w:r>
            <w:proofErr w:type="spellEnd"/>
            <w:r w:rsidRPr="00D95CBD">
              <w:rPr>
                <w:rFonts w:ascii="Arial" w:hAnsi="Arial" w:cs="Arial"/>
                <w:color w:val="000000"/>
                <w:sz w:val="24"/>
                <w:szCs w:val="24"/>
                <w:shd w:val="clear" w:color="auto" w:fill="FFFFFF"/>
              </w:rPr>
              <w:t xml:space="preserve"> </w:t>
            </w:r>
            <w:proofErr w:type="spellStart"/>
            <w:r w:rsidRPr="00D95CBD">
              <w:rPr>
                <w:rFonts w:ascii="Arial" w:hAnsi="Arial" w:cs="Arial"/>
                <w:color w:val="000000"/>
                <w:sz w:val="24"/>
                <w:szCs w:val="24"/>
                <w:shd w:val="clear" w:color="auto" w:fill="FFFFFF"/>
              </w:rPr>
              <w:t>Pavico</w:t>
            </w:r>
            <w:proofErr w:type="spellEnd"/>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lastRenderedPageBreak/>
              <w:t>International Journal Of Management And Applied Science</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Women School Leaders: Striking The Balance Between Career And Family Life</w:t>
            </w:r>
          </w:p>
        </w:tc>
        <w:tc>
          <w:tcPr>
            <w:tcW w:w="2335"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sz w:val="24"/>
                <w:szCs w:val="24"/>
              </w:rPr>
              <w:t xml:space="preserve">Alma </w:t>
            </w:r>
            <w:proofErr w:type="spellStart"/>
            <w:r w:rsidRPr="00D95CBD">
              <w:rPr>
                <w:rFonts w:ascii="Arial" w:hAnsi="Arial" w:cs="Arial"/>
                <w:sz w:val="24"/>
                <w:szCs w:val="24"/>
              </w:rPr>
              <w:t>Corpuz</w:t>
            </w:r>
            <w:proofErr w:type="spellEnd"/>
          </w:p>
        </w:tc>
      </w:tr>
      <w:tr w:rsidR="006B1170" w:rsidRPr="00D95CBD" w:rsidTr="007F0621">
        <w:tc>
          <w:tcPr>
            <w:tcW w:w="9350" w:type="dxa"/>
            <w:gridSpan w:val="3"/>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b/>
                <w:sz w:val="24"/>
                <w:szCs w:val="24"/>
              </w:rPr>
              <w:t>ISI Indexed</w:t>
            </w:r>
          </w:p>
        </w:tc>
      </w:tr>
      <w:tr w:rsidR="006B1170" w:rsidRPr="00D95CBD" w:rsidTr="001E14DB">
        <w:tc>
          <w:tcPr>
            <w:tcW w:w="3116"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International Review Of Humanities And Scientific Research</w:t>
            </w:r>
          </w:p>
        </w:tc>
        <w:tc>
          <w:tcPr>
            <w:tcW w:w="3899" w:type="dxa"/>
          </w:tcPr>
          <w:p w:rsidR="006B1170" w:rsidRPr="00D95CBD" w:rsidRDefault="006B1170" w:rsidP="006B1170">
            <w:pPr>
              <w:pStyle w:val="ListParagraph"/>
              <w:spacing w:after="0" w:line="240" w:lineRule="auto"/>
              <w:ind w:left="0"/>
              <w:jc w:val="center"/>
              <w:rPr>
                <w:rFonts w:ascii="Arial" w:hAnsi="Arial" w:cs="Arial"/>
                <w:b/>
                <w:sz w:val="24"/>
                <w:szCs w:val="24"/>
              </w:rPr>
            </w:pPr>
            <w:r w:rsidRPr="00D95CBD">
              <w:rPr>
                <w:rFonts w:ascii="Arial" w:hAnsi="Arial" w:cs="Arial"/>
                <w:color w:val="000000"/>
                <w:sz w:val="24"/>
                <w:szCs w:val="24"/>
                <w:shd w:val="clear" w:color="auto" w:fill="FFFFFF"/>
              </w:rPr>
              <w:t xml:space="preserve">Implementation Of TB-DOTS In Rural Health Units Of </w:t>
            </w:r>
            <w:proofErr w:type="spellStart"/>
            <w:r w:rsidRPr="00D95CBD">
              <w:rPr>
                <w:rFonts w:ascii="Arial" w:hAnsi="Arial" w:cs="Arial"/>
                <w:color w:val="000000"/>
                <w:sz w:val="24"/>
                <w:szCs w:val="24"/>
                <w:shd w:val="clear" w:color="auto" w:fill="FFFFFF"/>
              </w:rPr>
              <w:t>Tarlac</w:t>
            </w:r>
            <w:proofErr w:type="spellEnd"/>
            <w:r w:rsidRPr="00D95CBD">
              <w:rPr>
                <w:rFonts w:ascii="Arial" w:hAnsi="Arial" w:cs="Arial"/>
                <w:color w:val="000000"/>
                <w:sz w:val="24"/>
                <w:szCs w:val="24"/>
                <w:shd w:val="clear" w:color="auto" w:fill="FFFFFF"/>
              </w:rPr>
              <w:t xml:space="preserve"> City: An Assessment</w:t>
            </w:r>
          </w:p>
        </w:tc>
        <w:tc>
          <w:tcPr>
            <w:tcW w:w="2335" w:type="dxa"/>
          </w:tcPr>
          <w:p w:rsidR="006B1170" w:rsidRPr="00D95CBD" w:rsidRDefault="006B1170" w:rsidP="006B1170">
            <w:pPr>
              <w:pStyle w:val="ListParagraph"/>
              <w:spacing w:after="0" w:line="240" w:lineRule="auto"/>
              <w:ind w:left="0"/>
              <w:jc w:val="center"/>
              <w:rPr>
                <w:rFonts w:ascii="Arial" w:hAnsi="Arial" w:cs="Arial"/>
                <w:sz w:val="24"/>
                <w:szCs w:val="24"/>
              </w:rPr>
            </w:pPr>
            <w:r w:rsidRPr="00D95CBD">
              <w:rPr>
                <w:rFonts w:ascii="Arial" w:hAnsi="Arial" w:cs="Arial"/>
                <w:sz w:val="24"/>
                <w:szCs w:val="24"/>
              </w:rPr>
              <w:t xml:space="preserve">Alma </w:t>
            </w:r>
            <w:proofErr w:type="spellStart"/>
            <w:r w:rsidRPr="00D95CBD">
              <w:rPr>
                <w:rFonts w:ascii="Arial" w:hAnsi="Arial" w:cs="Arial"/>
                <w:sz w:val="24"/>
                <w:szCs w:val="24"/>
              </w:rPr>
              <w:t>Corpuz</w:t>
            </w:r>
            <w:proofErr w:type="spellEnd"/>
          </w:p>
        </w:tc>
      </w:tr>
      <w:tr w:rsidR="00BF52D2" w:rsidRPr="00D95CBD" w:rsidTr="001E14DB">
        <w:tc>
          <w:tcPr>
            <w:tcW w:w="3116" w:type="dxa"/>
          </w:tcPr>
          <w:p w:rsidR="00BF52D2" w:rsidRPr="00D95CBD" w:rsidRDefault="00BF52D2" w:rsidP="006B1170">
            <w:pPr>
              <w:pStyle w:val="ListParagraph"/>
              <w:spacing w:after="0" w:line="240" w:lineRule="auto"/>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Asia Life Sciences</w:t>
            </w:r>
          </w:p>
        </w:tc>
        <w:tc>
          <w:tcPr>
            <w:tcW w:w="3899" w:type="dxa"/>
          </w:tcPr>
          <w:p w:rsidR="00BF52D2" w:rsidRPr="00D95CBD" w:rsidRDefault="00BF52D2" w:rsidP="006B1170">
            <w:pPr>
              <w:pStyle w:val="ListParagraph"/>
              <w:spacing w:after="0" w:line="240" w:lineRule="auto"/>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Influence of Mathematics Engagement on the Performing of Secondary Students in a Classroom Setting Employing Understanding by Design Framework</w:t>
            </w:r>
          </w:p>
        </w:tc>
        <w:tc>
          <w:tcPr>
            <w:tcW w:w="2335" w:type="dxa"/>
          </w:tcPr>
          <w:p w:rsidR="00BF52D2" w:rsidRPr="00D95CBD" w:rsidRDefault="00BF52D2" w:rsidP="006B1170">
            <w:pPr>
              <w:pStyle w:val="ListParagraph"/>
              <w:spacing w:after="0" w:line="240" w:lineRule="auto"/>
              <w:ind w:left="0"/>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w:t>
            </w:r>
            <w:proofErr w:type="spellStart"/>
            <w:r w:rsidRPr="00D95CBD">
              <w:rPr>
                <w:rFonts w:ascii="Arial" w:hAnsi="Arial" w:cs="Arial"/>
                <w:sz w:val="24"/>
                <w:szCs w:val="24"/>
              </w:rPr>
              <w:t>Nool</w:t>
            </w:r>
            <w:proofErr w:type="spellEnd"/>
          </w:p>
        </w:tc>
      </w:tr>
    </w:tbl>
    <w:p w:rsidR="000942E4" w:rsidRPr="00D95CBD" w:rsidRDefault="000942E4" w:rsidP="00F058AE">
      <w:pPr>
        <w:pStyle w:val="ListParagraph"/>
        <w:spacing w:after="0" w:line="240" w:lineRule="auto"/>
        <w:ind w:left="0"/>
        <w:jc w:val="both"/>
        <w:rPr>
          <w:rFonts w:ascii="Arial" w:hAnsi="Arial" w:cs="Arial"/>
          <w:b/>
          <w:sz w:val="24"/>
          <w:szCs w:val="24"/>
        </w:rPr>
      </w:pPr>
    </w:p>
    <w:p w:rsidR="00F058AE" w:rsidRPr="00D95CBD" w:rsidRDefault="00F058AE" w:rsidP="00F058AE">
      <w:pPr>
        <w:pStyle w:val="ListParagraph"/>
        <w:spacing w:after="0" w:line="240" w:lineRule="auto"/>
        <w:ind w:left="0"/>
        <w:jc w:val="both"/>
        <w:rPr>
          <w:rFonts w:ascii="Arial" w:hAnsi="Arial" w:cs="Arial"/>
          <w:b/>
          <w:sz w:val="24"/>
          <w:szCs w:val="24"/>
        </w:rPr>
      </w:pPr>
      <w:r w:rsidRPr="00D95CBD">
        <w:rPr>
          <w:rFonts w:ascii="Arial" w:hAnsi="Arial" w:cs="Arial"/>
          <w:b/>
          <w:sz w:val="24"/>
          <w:szCs w:val="24"/>
        </w:rPr>
        <w:t>Presented Researches</w:t>
      </w:r>
    </w:p>
    <w:p w:rsidR="00F058AE" w:rsidRPr="00D95CBD" w:rsidRDefault="00F058AE" w:rsidP="00F058AE">
      <w:pPr>
        <w:pStyle w:val="ListParagraph"/>
        <w:spacing w:after="0" w:line="240" w:lineRule="auto"/>
        <w:ind w:left="0"/>
        <w:jc w:val="both"/>
        <w:rPr>
          <w:rFonts w:ascii="Arial" w:hAnsi="Arial" w:cs="Arial"/>
          <w:b/>
          <w:sz w:val="24"/>
          <w:szCs w:val="24"/>
        </w:rPr>
      </w:pPr>
    </w:p>
    <w:p w:rsidR="00F058AE" w:rsidRPr="00D95CBD" w:rsidRDefault="00F058AE" w:rsidP="00664A43">
      <w:pPr>
        <w:pStyle w:val="ListParagraph"/>
        <w:spacing w:after="0" w:line="240" w:lineRule="auto"/>
        <w:ind w:left="0"/>
        <w:jc w:val="both"/>
        <w:rPr>
          <w:rFonts w:ascii="Arial" w:hAnsi="Arial" w:cs="Arial"/>
          <w:sz w:val="24"/>
          <w:szCs w:val="24"/>
        </w:rPr>
      </w:pPr>
      <w:r w:rsidRPr="00D95CBD">
        <w:rPr>
          <w:rFonts w:ascii="Arial" w:hAnsi="Arial" w:cs="Arial"/>
          <w:sz w:val="24"/>
          <w:szCs w:val="24"/>
        </w:rPr>
        <w:t xml:space="preserve">The table below shows the distribution of </w:t>
      </w:r>
      <w:r w:rsidR="000942E4" w:rsidRPr="00D95CBD">
        <w:rPr>
          <w:rFonts w:ascii="Arial" w:hAnsi="Arial" w:cs="Arial"/>
          <w:sz w:val="24"/>
          <w:szCs w:val="24"/>
        </w:rPr>
        <w:t>35</w:t>
      </w:r>
      <w:r w:rsidRPr="00D95CBD">
        <w:rPr>
          <w:rFonts w:ascii="Arial" w:hAnsi="Arial" w:cs="Arial"/>
          <w:sz w:val="24"/>
          <w:szCs w:val="24"/>
        </w:rPr>
        <w:t xml:space="preserve"> presented researches</w:t>
      </w:r>
      <w:r w:rsidR="00256045" w:rsidRPr="00D95CBD">
        <w:rPr>
          <w:rFonts w:ascii="Arial" w:hAnsi="Arial" w:cs="Arial"/>
          <w:sz w:val="24"/>
          <w:szCs w:val="24"/>
        </w:rPr>
        <w:t xml:space="preserve"> in </w:t>
      </w:r>
      <w:r w:rsidR="00664A43" w:rsidRPr="00D95CBD">
        <w:rPr>
          <w:rFonts w:ascii="Arial" w:hAnsi="Arial" w:cs="Arial"/>
          <w:sz w:val="24"/>
          <w:szCs w:val="24"/>
        </w:rPr>
        <w:t xml:space="preserve">26 </w:t>
      </w:r>
      <w:r w:rsidR="00256045" w:rsidRPr="00D95CBD">
        <w:rPr>
          <w:rFonts w:ascii="Arial" w:hAnsi="Arial" w:cs="Arial"/>
          <w:sz w:val="24"/>
          <w:szCs w:val="24"/>
        </w:rPr>
        <w:t xml:space="preserve">regional, </w:t>
      </w:r>
      <w:r w:rsidRPr="00D95CBD">
        <w:rPr>
          <w:rFonts w:ascii="Arial" w:hAnsi="Arial" w:cs="Arial"/>
          <w:sz w:val="24"/>
          <w:szCs w:val="24"/>
        </w:rPr>
        <w:t xml:space="preserve">and </w:t>
      </w:r>
      <w:r w:rsidR="00664A43" w:rsidRPr="00D95CBD">
        <w:rPr>
          <w:rFonts w:ascii="Arial" w:hAnsi="Arial" w:cs="Arial"/>
          <w:sz w:val="24"/>
          <w:szCs w:val="24"/>
        </w:rPr>
        <w:t xml:space="preserve">9 </w:t>
      </w:r>
      <w:r w:rsidRPr="00D95CBD">
        <w:rPr>
          <w:rFonts w:ascii="Arial" w:hAnsi="Arial" w:cs="Arial"/>
          <w:sz w:val="24"/>
          <w:szCs w:val="24"/>
        </w:rPr>
        <w:t>international conferences.</w:t>
      </w:r>
    </w:p>
    <w:tbl>
      <w:tblPr>
        <w:tblStyle w:val="TableGrid"/>
        <w:tblW w:w="0" w:type="auto"/>
        <w:tblLook w:val="04A0" w:firstRow="1" w:lastRow="0" w:firstColumn="1" w:lastColumn="0" w:noHBand="0" w:noVBand="1"/>
      </w:tblPr>
      <w:tblGrid>
        <w:gridCol w:w="2537"/>
        <w:gridCol w:w="3448"/>
        <w:gridCol w:w="3031"/>
      </w:tblGrid>
      <w:tr w:rsidR="00256045" w:rsidRPr="00D95CBD" w:rsidTr="00FA646B">
        <w:tc>
          <w:tcPr>
            <w:tcW w:w="2605" w:type="dxa"/>
          </w:tcPr>
          <w:p w:rsidR="00256045" w:rsidRPr="00D95CBD" w:rsidRDefault="00FA646B" w:rsidP="00256045">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Name of Presenter</w:t>
            </w:r>
          </w:p>
        </w:tc>
        <w:tc>
          <w:tcPr>
            <w:tcW w:w="3628" w:type="dxa"/>
          </w:tcPr>
          <w:p w:rsidR="00256045" w:rsidRPr="00D95CBD" w:rsidRDefault="00256045" w:rsidP="00256045">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Title of Paper</w:t>
            </w:r>
          </w:p>
        </w:tc>
        <w:tc>
          <w:tcPr>
            <w:tcW w:w="3117" w:type="dxa"/>
          </w:tcPr>
          <w:p w:rsidR="00256045" w:rsidRPr="00D95CBD" w:rsidRDefault="00FA646B" w:rsidP="00256045">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Title of Conference</w:t>
            </w:r>
          </w:p>
        </w:tc>
      </w:tr>
      <w:tr w:rsidR="00664A43" w:rsidRPr="00D95CBD" w:rsidTr="007F0621">
        <w:tc>
          <w:tcPr>
            <w:tcW w:w="9350" w:type="dxa"/>
            <w:gridSpan w:val="3"/>
          </w:tcPr>
          <w:p w:rsidR="00664A43" w:rsidRPr="00D95CBD" w:rsidRDefault="00664A43" w:rsidP="00256045">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International Fora</w:t>
            </w:r>
          </w:p>
        </w:tc>
      </w:tr>
      <w:tr w:rsidR="00256045" w:rsidRPr="00D95CBD" w:rsidTr="00FA646B">
        <w:tc>
          <w:tcPr>
            <w:tcW w:w="2605" w:type="dxa"/>
          </w:tcPr>
          <w:p w:rsidR="00256045" w:rsidRPr="00D95CBD" w:rsidRDefault="00FA646B" w:rsidP="00FA646B">
            <w:pPr>
              <w:pStyle w:val="ListParagraph"/>
              <w:ind w:left="0"/>
              <w:jc w:val="center"/>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c>
          <w:tcPr>
            <w:tcW w:w="3628" w:type="dxa"/>
          </w:tcPr>
          <w:p w:rsidR="00256045" w:rsidRPr="00D95CBD" w:rsidRDefault="000942E4" w:rsidP="00FA646B">
            <w:pPr>
              <w:pStyle w:val="ListParagraph"/>
              <w:ind w:left="0"/>
              <w:jc w:val="center"/>
              <w:rPr>
                <w:rFonts w:ascii="Arial" w:hAnsi="Arial" w:cs="Arial"/>
                <w:b/>
                <w:sz w:val="24"/>
                <w:szCs w:val="24"/>
              </w:rPr>
            </w:pPr>
            <w:r w:rsidRPr="00D95CBD">
              <w:rPr>
                <w:rFonts w:ascii="Arial" w:hAnsi="Arial" w:cs="Arial"/>
                <w:color w:val="000000"/>
                <w:sz w:val="24"/>
                <w:szCs w:val="24"/>
                <w:shd w:val="clear" w:color="auto" w:fill="FFFFFF"/>
              </w:rPr>
              <w:t>Organizational Change And Dimensions Of Learning Organizations In Manufacturing Firms</w:t>
            </w:r>
          </w:p>
        </w:tc>
        <w:tc>
          <w:tcPr>
            <w:tcW w:w="3117" w:type="dxa"/>
          </w:tcPr>
          <w:p w:rsidR="00256045" w:rsidRPr="00D95CBD" w:rsidRDefault="00D74050" w:rsidP="00FA646B">
            <w:pPr>
              <w:pStyle w:val="ListParagraph"/>
              <w:ind w:left="0"/>
              <w:jc w:val="center"/>
              <w:rPr>
                <w:rFonts w:ascii="Arial" w:hAnsi="Arial" w:cs="Arial"/>
                <w:b/>
                <w:sz w:val="24"/>
                <w:szCs w:val="24"/>
              </w:rPr>
            </w:pPr>
            <w:r w:rsidRPr="00D95CBD">
              <w:rPr>
                <w:rFonts w:ascii="Arial" w:hAnsi="Arial" w:cs="Arial"/>
                <w:color w:val="000000"/>
                <w:sz w:val="24"/>
                <w:szCs w:val="24"/>
                <w:shd w:val="clear" w:color="auto" w:fill="FFFFFF"/>
              </w:rPr>
              <w:t>SIBR</w:t>
            </w:r>
            <w:r w:rsidR="000942E4" w:rsidRPr="00D95CBD">
              <w:rPr>
                <w:rFonts w:ascii="Arial" w:hAnsi="Arial" w:cs="Arial"/>
                <w:color w:val="000000"/>
                <w:sz w:val="24"/>
                <w:szCs w:val="24"/>
                <w:shd w:val="clear" w:color="auto" w:fill="FFFFFF"/>
              </w:rPr>
              <w:t xml:space="preserve"> Seoul Conference On Interdisciplinary Business And Economics Research</w:t>
            </w:r>
          </w:p>
        </w:tc>
      </w:tr>
      <w:tr w:rsidR="00256045" w:rsidRPr="00D95CBD" w:rsidTr="00FA646B">
        <w:tc>
          <w:tcPr>
            <w:tcW w:w="2605" w:type="dxa"/>
          </w:tcPr>
          <w:p w:rsidR="00256045" w:rsidRPr="00D95CBD" w:rsidRDefault="00FA646B" w:rsidP="00FA646B">
            <w:pPr>
              <w:pStyle w:val="ListParagraph"/>
              <w:ind w:left="0"/>
              <w:jc w:val="center"/>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c>
          <w:tcPr>
            <w:tcW w:w="3628"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The Employability Skills of the BSBA-Marketing Management Students</w:t>
            </w:r>
          </w:p>
        </w:tc>
        <w:tc>
          <w:tcPr>
            <w:tcW w:w="3117" w:type="dxa"/>
          </w:tcPr>
          <w:p w:rsidR="00256045" w:rsidRPr="00D95CBD" w:rsidRDefault="00D74050"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SIBR</w:t>
            </w:r>
            <w:r w:rsidR="000942E4" w:rsidRPr="00D95CBD">
              <w:rPr>
                <w:rFonts w:ascii="Arial" w:hAnsi="Arial" w:cs="Arial"/>
                <w:color w:val="000000"/>
                <w:sz w:val="24"/>
                <w:szCs w:val="24"/>
                <w:shd w:val="clear" w:color="auto" w:fill="FFFFFF"/>
              </w:rPr>
              <w:t xml:space="preserve"> Seoul Conference On Interdisciplinary Business And Economics Research</w:t>
            </w:r>
          </w:p>
        </w:tc>
      </w:tr>
      <w:tr w:rsidR="00256045" w:rsidRPr="00D95CBD" w:rsidTr="00FA646B">
        <w:tc>
          <w:tcPr>
            <w:tcW w:w="2605" w:type="dxa"/>
          </w:tcPr>
          <w:p w:rsidR="00256045" w:rsidRPr="00D95CBD" w:rsidRDefault="00FA646B" w:rsidP="00FA646B">
            <w:pPr>
              <w:pStyle w:val="ListParagraph"/>
              <w:ind w:left="0"/>
              <w:jc w:val="center"/>
              <w:rPr>
                <w:rFonts w:ascii="Arial" w:hAnsi="Arial" w:cs="Arial"/>
                <w:sz w:val="24"/>
                <w:szCs w:val="24"/>
              </w:rPr>
            </w:pPr>
            <w:proofErr w:type="spellStart"/>
            <w:r w:rsidRPr="00D95CBD">
              <w:rPr>
                <w:rFonts w:ascii="Arial" w:hAnsi="Arial" w:cs="Arial"/>
                <w:sz w:val="24"/>
                <w:szCs w:val="24"/>
              </w:rPr>
              <w:t>Limuel</w:t>
            </w:r>
            <w:proofErr w:type="spellEnd"/>
            <w:r w:rsidRPr="00D95CBD">
              <w:rPr>
                <w:rFonts w:ascii="Arial" w:hAnsi="Arial" w:cs="Arial"/>
                <w:sz w:val="24"/>
                <w:szCs w:val="24"/>
              </w:rPr>
              <w:t xml:space="preserve"> </w:t>
            </w:r>
            <w:proofErr w:type="spellStart"/>
            <w:r w:rsidRPr="00D95CBD">
              <w:rPr>
                <w:rFonts w:ascii="Arial" w:hAnsi="Arial" w:cs="Arial"/>
                <w:sz w:val="24"/>
                <w:szCs w:val="24"/>
              </w:rPr>
              <w:t>Pavico</w:t>
            </w:r>
            <w:proofErr w:type="spellEnd"/>
          </w:p>
        </w:tc>
        <w:tc>
          <w:tcPr>
            <w:tcW w:w="3628"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 xml:space="preserve">Entrepreneurial Orientation among </w:t>
            </w:r>
            <w:proofErr w:type="spellStart"/>
            <w:r w:rsidRPr="00D95CBD">
              <w:rPr>
                <w:rFonts w:ascii="Arial" w:hAnsi="Arial" w:cs="Arial"/>
                <w:color w:val="000000"/>
                <w:sz w:val="24"/>
                <w:szCs w:val="24"/>
                <w:shd w:val="clear" w:color="auto" w:fill="FFFFFF"/>
              </w:rPr>
              <w:t>Tarlac</w:t>
            </w:r>
            <w:proofErr w:type="spellEnd"/>
            <w:r w:rsidRPr="00D95CBD">
              <w:rPr>
                <w:rFonts w:ascii="Arial" w:hAnsi="Arial" w:cs="Arial"/>
                <w:color w:val="000000"/>
                <w:sz w:val="24"/>
                <w:szCs w:val="24"/>
                <w:shd w:val="clear" w:color="auto" w:fill="FFFFFF"/>
              </w:rPr>
              <w:t xml:space="preserve"> State University BS-Entrepreneurship Students and Graduates</w:t>
            </w:r>
          </w:p>
        </w:tc>
        <w:tc>
          <w:tcPr>
            <w:tcW w:w="3117" w:type="dxa"/>
          </w:tcPr>
          <w:p w:rsidR="00256045" w:rsidRPr="00D95CBD" w:rsidRDefault="00D74050"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SIBR</w:t>
            </w:r>
            <w:r w:rsidR="000942E4" w:rsidRPr="00D95CBD">
              <w:rPr>
                <w:rFonts w:ascii="Arial" w:hAnsi="Arial" w:cs="Arial"/>
                <w:color w:val="000000"/>
                <w:sz w:val="24"/>
                <w:szCs w:val="24"/>
                <w:shd w:val="clear" w:color="auto" w:fill="FFFFFF"/>
              </w:rPr>
              <w:t xml:space="preserve"> Seoul Conference On Interdisciplinary Business And Economics Research</w:t>
            </w:r>
          </w:p>
        </w:tc>
      </w:tr>
      <w:tr w:rsidR="00256045" w:rsidRPr="00D95CBD" w:rsidTr="00FA646B">
        <w:tc>
          <w:tcPr>
            <w:tcW w:w="2605"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sz w:val="24"/>
                <w:szCs w:val="24"/>
              </w:rPr>
              <w:t xml:space="preserve">Derick Figueroa </w:t>
            </w:r>
          </w:p>
        </w:tc>
        <w:tc>
          <w:tcPr>
            <w:tcW w:w="3628"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Cases of Micro Enterprises on the Incentives and Benefits of the Barangay Micro Business Enterprises Act of 2002</w:t>
            </w:r>
          </w:p>
        </w:tc>
        <w:tc>
          <w:tcPr>
            <w:tcW w:w="3117" w:type="dxa"/>
          </w:tcPr>
          <w:p w:rsidR="00256045" w:rsidRPr="00D95CBD" w:rsidRDefault="00D74050"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SIBR</w:t>
            </w:r>
            <w:r w:rsidR="000942E4" w:rsidRPr="00D95CBD">
              <w:rPr>
                <w:rFonts w:ascii="Arial" w:hAnsi="Arial" w:cs="Arial"/>
                <w:color w:val="000000"/>
                <w:sz w:val="24"/>
                <w:szCs w:val="24"/>
                <w:shd w:val="clear" w:color="auto" w:fill="FFFFFF"/>
              </w:rPr>
              <w:t xml:space="preserve"> Seoul Conference On Interdisciplinary Business And Economics Research</w:t>
            </w:r>
          </w:p>
        </w:tc>
      </w:tr>
      <w:tr w:rsidR="00256045" w:rsidRPr="00D95CBD" w:rsidTr="00FA646B">
        <w:tc>
          <w:tcPr>
            <w:tcW w:w="2605"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sz w:val="24"/>
                <w:szCs w:val="24"/>
              </w:rPr>
              <w:t xml:space="preserve">Henry </w:t>
            </w:r>
            <w:proofErr w:type="spellStart"/>
            <w:r w:rsidRPr="00D95CBD">
              <w:rPr>
                <w:rFonts w:ascii="Arial" w:hAnsi="Arial" w:cs="Arial"/>
                <w:sz w:val="24"/>
                <w:szCs w:val="24"/>
              </w:rPr>
              <w:t>Rufino</w:t>
            </w:r>
            <w:proofErr w:type="spellEnd"/>
          </w:p>
        </w:tc>
        <w:tc>
          <w:tcPr>
            <w:tcW w:w="3628" w:type="dxa"/>
          </w:tcPr>
          <w:p w:rsidR="00256045"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Competency Requirements for Professional Accountants: Basis for Accounting Curriculum Enhancement</w:t>
            </w:r>
          </w:p>
        </w:tc>
        <w:tc>
          <w:tcPr>
            <w:tcW w:w="3117" w:type="dxa"/>
          </w:tcPr>
          <w:p w:rsidR="00256045" w:rsidRPr="00D95CBD" w:rsidRDefault="00D74050"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SIBR</w:t>
            </w:r>
            <w:r w:rsidR="000942E4" w:rsidRPr="00D95CBD">
              <w:rPr>
                <w:rFonts w:ascii="Arial" w:hAnsi="Arial" w:cs="Arial"/>
                <w:color w:val="000000"/>
                <w:sz w:val="24"/>
                <w:szCs w:val="24"/>
                <w:shd w:val="clear" w:color="auto" w:fill="FFFFFF"/>
              </w:rPr>
              <w:t xml:space="preserve"> Seoul Conference On Interdisciplinary Business And Economics Research</w:t>
            </w:r>
          </w:p>
        </w:tc>
      </w:tr>
      <w:tr w:rsidR="00FA646B" w:rsidRPr="00D95CBD" w:rsidTr="00FA646B">
        <w:tc>
          <w:tcPr>
            <w:tcW w:w="2605" w:type="dxa"/>
          </w:tcPr>
          <w:p w:rsidR="00FA646B"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lastRenderedPageBreak/>
              <w:t xml:space="preserve">Lolita V. </w:t>
            </w:r>
            <w:proofErr w:type="spellStart"/>
            <w:r w:rsidRPr="00D95CBD">
              <w:rPr>
                <w:rFonts w:ascii="Arial" w:hAnsi="Arial" w:cs="Arial"/>
                <w:color w:val="000000"/>
                <w:sz w:val="24"/>
                <w:szCs w:val="24"/>
                <w:shd w:val="clear" w:color="auto" w:fill="FFFFFF"/>
              </w:rPr>
              <w:t>Sicat</w:t>
            </w:r>
            <w:proofErr w:type="spellEnd"/>
          </w:p>
        </w:tc>
        <w:tc>
          <w:tcPr>
            <w:tcW w:w="3628" w:type="dxa"/>
          </w:tcPr>
          <w:p w:rsidR="00FA646B" w:rsidRPr="00D95CBD" w:rsidRDefault="00FA646B"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Indicators of Indigenous students’ school engagement: basis for plan of action </w:t>
            </w:r>
          </w:p>
        </w:tc>
        <w:tc>
          <w:tcPr>
            <w:tcW w:w="3117" w:type="dxa"/>
          </w:tcPr>
          <w:p w:rsidR="00FA646B"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First International  Forum On Empowerment And Social Transformation</w:t>
            </w:r>
          </w:p>
        </w:tc>
      </w:tr>
      <w:tr w:rsidR="00FA646B" w:rsidRPr="00D95CBD" w:rsidTr="00FA646B">
        <w:tc>
          <w:tcPr>
            <w:tcW w:w="2605" w:type="dxa"/>
          </w:tcPr>
          <w:p w:rsidR="00FA646B" w:rsidRPr="00D95CBD" w:rsidRDefault="00FA646B"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Sheila Marie David</w:t>
            </w:r>
          </w:p>
        </w:tc>
        <w:tc>
          <w:tcPr>
            <w:tcW w:w="3628" w:type="dxa"/>
          </w:tcPr>
          <w:p w:rsidR="00FA646B" w:rsidRPr="00D95CBD" w:rsidRDefault="00FA646B"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Oral Corrective Feedback In A Tertiary L2 Classroom: A Metalinguistic Analysis</w:t>
            </w:r>
          </w:p>
        </w:tc>
        <w:tc>
          <w:tcPr>
            <w:tcW w:w="3117" w:type="dxa"/>
          </w:tcPr>
          <w:p w:rsidR="00FA646B"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2018 4th International Conference On Culture, Languages And Literature (ICCL 2018)</w:t>
            </w:r>
          </w:p>
        </w:tc>
      </w:tr>
      <w:tr w:rsidR="00FA646B" w:rsidRPr="00D95CBD" w:rsidTr="00FA646B">
        <w:tc>
          <w:tcPr>
            <w:tcW w:w="2605" w:type="dxa"/>
          </w:tcPr>
          <w:p w:rsidR="00FA646B" w:rsidRPr="00D95CBD" w:rsidRDefault="00FA646B" w:rsidP="00FA646B">
            <w:pPr>
              <w:pStyle w:val="ListParagraph"/>
              <w:ind w:left="0"/>
              <w:jc w:val="center"/>
              <w:rPr>
                <w:rFonts w:ascii="Arial" w:hAnsi="Arial" w:cs="Arial"/>
                <w:color w:val="000000"/>
                <w:sz w:val="24"/>
                <w:szCs w:val="24"/>
                <w:shd w:val="clear" w:color="auto" w:fill="FFFFFF"/>
              </w:rPr>
            </w:pPr>
            <w:proofErr w:type="spellStart"/>
            <w:r w:rsidRPr="00D95CBD">
              <w:rPr>
                <w:rFonts w:ascii="Arial" w:hAnsi="Arial" w:cs="Arial"/>
                <w:color w:val="000000"/>
                <w:sz w:val="24"/>
                <w:szCs w:val="24"/>
                <w:shd w:val="clear" w:color="auto" w:fill="FFFFFF"/>
              </w:rPr>
              <w:t>Nelvin</w:t>
            </w:r>
            <w:proofErr w:type="spellEnd"/>
            <w:r w:rsidRPr="00D95CBD">
              <w:rPr>
                <w:rFonts w:ascii="Arial" w:hAnsi="Arial" w:cs="Arial"/>
                <w:color w:val="000000"/>
                <w:sz w:val="24"/>
                <w:szCs w:val="24"/>
                <w:shd w:val="clear" w:color="auto" w:fill="FFFFFF"/>
              </w:rPr>
              <w:t xml:space="preserve"> </w:t>
            </w:r>
            <w:proofErr w:type="spellStart"/>
            <w:r w:rsidRPr="00D95CBD">
              <w:rPr>
                <w:rFonts w:ascii="Arial" w:hAnsi="Arial" w:cs="Arial"/>
                <w:color w:val="000000"/>
                <w:sz w:val="24"/>
                <w:szCs w:val="24"/>
                <w:shd w:val="clear" w:color="auto" w:fill="FFFFFF"/>
              </w:rPr>
              <w:t>Nool</w:t>
            </w:r>
            <w:proofErr w:type="spellEnd"/>
          </w:p>
        </w:tc>
        <w:tc>
          <w:tcPr>
            <w:tcW w:w="3628" w:type="dxa"/>
          </w:tcPr>
          <w:p w:rsidR="00FA646B" w:rsidRPr="00D95CBD" w:rsidRDefault="000942E4"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Exploring The Validity Of TSU</w:t>
            </w:r>
            <w:r w:rsidR="00FA646B" w:rsidRPr="00D95CBD">
              <w:rPr>
                <w:rFonts w:ascii="Arial" w:hAnsi="Arial" w:cs="Arial"/>
                <w:color w:val="000000"/>
                <w:sz w:val="24"/>
                <w:szCs w:val="24"/>
                <w:shd w:val="clear" w:color="auto" w:fill="FFFFFF"/>
              </w:rPr>
              <w:t xml:space="preserve"> College Admission Test In Predicting Graduates' Let Performance</w:t>
            </w:r>
          </w:p>
        </w:tc>
        <w:tc>
          <w:tcPr>
            <w:tcW w:w="3117" w:type="dxa"/>
          </w:tcPr>
          <w:p w:rsidR="00FA646B"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International Conference On Educational Measurement And Evaluation Association</w:t>
            </w:r>
          </w:p>
        </w:tc>
      </w:tr>
      <w:tr w:rsidR="00FA646B" w:rsidRPr="00D95CBD" w:rsidTr="00FA646B">
        <w:tc>
          <w:tcPr>
            <w:tcW w:w="2605" w:type="dxa"/>
          </w:tcPr>
          <w:p w:rsidR="00FA646B" w:rsidRPr="00D95CBD" w:rsidRDefault="00FA646B"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 xml:space="preserve">Cecilia </w:t>
            </w:r>
            <w:proofErr w:type="spellStart"/>
            <w:r w:rsidRPr="00D95CBD">
              <w:rPr>
                <w:rFonts w:ascii="Arial" w:hAnsi="Arial" w:cs="Arial"/>
                <w:color w:val="000000"/>
                <w:sz w:val="24"/>
                <w:szCs w:val="24"/>
                <w:shd w:val="clear" w:color="auto" w:fill="FFFFFF"/>
              </w:rPr>
              <w:t>Calub</w:t>
            </w:r>
            <w:proofErr w:type="spellEnd"/>
          </w:p>
        </w:tc>
        <w:tc>
          <w:tcPr>
            <w:tcW w:w="3628" w:type="dxa"/>
          </w:tcPr>
          <w:p w:rsidR="00FA646B" w:rsidRPr="00D95CBD" w:rsidRDefault="00FA646B" w:rsidP="00FA646B">
            <w:pPr>
              <w:pStyle w:val="ListParagraph"/>
              <w:ind w:left="0"/>
              <w:jc w:val="center"/>
              <w:rPr>
                <w:rFonts w:ascii="Arial" w:hAnsi="Arial" w:cs="Arial"/>
                <w:b/>
                <w:color w:val="000000"/>
                <w:sz w:val="24"/>
                <w:szCs w:val="24"/>
                <w:shd w:val="clear" w:color="auto" w:fill="FFFFFF"/>
              </w:rPr>
            </w:pPr>
            <w:r w:rsidRPr="00D95CBD">
              <w:rPr>
                <w:rFonts w:ascii="Arial" w:hAnsi="Arial" w:cs="Arial"/>
                <w:color w:val="000000"/>
                <w:sz w:val="24"/>
                <w:szCs w:val="24"/>
                <w:shd w:val="clear" w:color="auto" w:fill="FFFFFF"/>
              </w:rPr>
              <w:t>Listening Comprehension Difficulties Of College Students: Basis For Remediation Strategies In The Classroom</w:t>
            </w:r>
          </w:p>
        </w:tc>
        <w:tc>
          <w:tcPr>
            <w:tcW w:w="3117" w:type="dxa"/>
          </w:tcPr>
          <w:p w:rsidR="00FA646B"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 xml:space="preserve">Cher- </w:t>
            </w:r>
            <w:proofErr w:type="spellStart"/>
            <w:r w:rsidRPr="00D95CBD">
              <w:rPr>
                <w:rFonts w:ascii="Arial" w:hAnsi="Arial" w:cs="Arial"/>
                <w:color w:val="000000"/>
                <w:sz w:val="24"/>
                <w:szCs w:val="24"/>
                <w:shd w:val="clear" w:color="auto" w:fill="FFFFFF"/>
              </w:rPr>
              <w:t>Hongkong</w:t>
            </w:r>
            <w:proofErr w:type="spellEnd"/>
            <w:r w:rsidRPr="00D95CBD">
              <w:rPr>
                <w:rFonts w:ascii="Arial" w:hAnsi="Arial" w:cs="Arial"/>
                <w:color w:val="000000"/>
                <w:sz w:val="24"/>
                <w:szCs w:val="24"/>
                <w:shd w:val="clear" w:color="auto" w:fill="FFFFFF"/>
              </w:rPr>
              <w:t xml:space="preserve"> 2018 The </w:t>
            </w:r>
            <w:proofErr w:type="spellStart"/>
            <w:r w:rsidRPr="00D95CBD">
              <w:rPr>
                <w:rFonts w:ascii="Arial" w:hAnsi="Arial" w:cs="Arial"/>
                <w:color w:val="000000"/>
                <w:sz w:val="24"/>
                <w:szCs w:val="24"/>
                <w:shd w:val="clear" w:color="auto" w:fill="FFFFFF"/>
              </w:rPr>
              <w:t>Iafor</w:t>
            </w:r>
            <w:proofErr w:type="spellEnd"/>
            <w:r w:rsidRPr="00D95CBD">
              <w:rPr>
                <w:rFonts w:ascii="Arial" w:hAnsi="Arial" w:cs="Arial"/>
                <w:color w:val="000000"/>
                <w:sz w:val="24"/>
                <w:szCs w:val="24"/>
                <w:shd w:val="clear" w:color="auto" w:fill="FFFFFF"/>
              </w:rPr>
              <w:t xml:space="preserve"> Conference For Higher Education Research</w:t>
            </w:r>
          </w:p>
        </w:tc>
      </w:tr>
      <w:tr w:rsidR="000942E4" w:rsidRPr="00D95CBD" w:rsidTr="00FA646B">
        <w:tc>
          <w:tcPr>
            <w:tcW w:w="2605" w:type="dxa"/>
          </w:tcPr>
          <w:p w:rsidR="000942E4" w:rsidRPr="00D95CBD" w:rsidRDefault="000942E4"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Marie Paz Angeles</w:t>
            </w:r>
          </w:p>
        </w:tc>
        <w:tc>
          <w:tcPr>
            <w:tcW w:w="3628" w:type="dxa"/>
          </w:tcPr>
          <w:p w:rsidR="000942E4" w:rsidRPr="00D95CBD" w:rsidRDefault="000942E4"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An Assessment of Intrapersonal and Interpersonal Skills of Non-Teaching Employees: Towards an Effective Wellness Program</w:t>
            </w:r>
          </w:p>
        </w:tc>
        <w:tc>
          <w:tcPr>
            <w:tcW w:w="3117" w:type="dxa"/>
          </w:tcPr>
          <w:p w:rsidR="000942E4"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 xml:space="preserve">Human Rights, Dignity And Justice </w:t>
            </w:r>
            <w:proofErr w:type="spellStart"/>
            <w:r w:rsidRPr="00D95CBD">
              <w:rPr>
                <w:rFonts w:ascii="Arial" w:hAnsi="Arial" w:cs="Arial"/>
                <w:color w:val="000000"/>
                <w:sz w:val="24"/>
                <w:szCs w:val="24"/>
                <w:shd w:val="clear" w:color="auto" w:fill="FFFFFF"/>
              </w:rPr>
              <w:t>Icp</w:t>
            </w:r>
            <w:proofErr w:type="spellEnd"/>
            <w:r w:rsidRPr="00D95CBD">
              <w:rPr>
                <w:rFonts w:ascii="Arial" w:hAnsi="Arial" w:cs="Arial"/>
                <w:color w:val="000000"/>
                <w:sz w:val="24"/>
                <w:szCs w:val="24"/>
                <w:shd w:val="clear" w:color="auto" w:fill="FFFFFF"/>
              </w:rPr>
              <w:t xml:space="preserve"> 76th Annual Conference</w:t>
            </w:r>
          </w:p>
        </w:tc>
      </w:tr>
      <w:tr w:rsidR="000942E4" w:rsidRPr="00D95CBD" w:rsidTr="00FA646B">
        <w:tc>
          <w:tcPr>
            <w:tcW w:w="2605" w:type="dxa"/>
          </w:tcPr>
          <w:p w:rsidR="000942E4" w:rsidRPr="00D95CBD" w:rsidRDefault="000942E4"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Jeanette Mendoza</w:t>
            </w:r>
          </w:p>
        </w:tc>
        <w:tc>
          <w:tcPr>
            <w:tcW w:w="3628" w:type="dxa"/>
          </w:tcPr>
          <w:p w:rsidR="000942E4" w:rsidRPr="00D95CBD" w:rsidRDefault="000942E4" w:rsidP="00FA646B">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Inter-</w:t>
            </w:r>
            <w:proofErr w:type="spellStart"/>
            <w:r w:rsidRPr="00D95CBD">
              <w:rPr>
                <w:rFonts w:ascii="Arial" w:hAnsi="Arial" w:cs="Arial"/>
                <w:color w:val="000000"/>
                <w:sz w:val="24"/>
                <w:szCs w:val="24"/>
                <w:shd w:val="clear" w:color="auto" w:fill="FFFFFF"/>
              </w:rPr>
              <w:t>Ethnolinguistics</w:t>
            </w:r>
            <w:proofErr w:type="spellEnd"/>
            <w:r w:rsidRPr="00D95CBD">
              <w:rPr>
                <w:rFonts w:ascii="Arial" w:hAnsi="Arial" w:cs="Arial"/>
                <w:color w:val="000000"/>
                <w:sz w:val="24"/>
                <w:szCs w:val="24"/>
                <w:shd w:val="clear" w:color="auto" w:fill="FFFFFF"/>
              </w:rPr>
              <w:t xml:space="preserve"> Group Stereotypes At </w:t>
            </w:r>
            <w:proofErr w:type="spellStart"/>
            <w:r w:rsidRPr="00D95CBD">
              <w:rPr>
                <w:rFonts w:ascii="Arial" w:hAnsi="Arial" w:cs="Arial"/>
                <w:color w:val="000000"/>
                <w:sz w:val="24"/>
                <w:szCs w:val="24"/>
                <w:shd w:val="clear" w:color="auto" w:fill="FFFFFF"/>
              </w:rPr>
              <w:t>Tarlac</w:t>
            </w:r>
            <w:proofErr w:type="spellEnd"/>
            <w:r w:rsidRPr="00D95CBD">
              <w:rPr>
                <w:rFonts w:ascii="Arial" w:hAnsi="Arial" w:cs="Arial"/>
                <w:color w:val="000000"/>
                <w:sz w:val="24"/>
                <w:szCs w:val="24"/>
                <w:shd w:val="clear" w:color="auto" w:fill="FFFFFF"/>
              </w:rPr>
              <w:t xml:space="preserve"> State University</w:t>
            </w:r>
          </w:p>
        </w:tc>
        <w:tc>
          <w:tcPr>
            <w:tcW w:w="3117" w:type="dxa"/>
          </w:tcPr>
          <w:p w:rsidR="000942E4" w:rsidRPr="00D95CBD" w:rsidRDefault="000942E4" w:rsidP="00FA646B">
            <w:pPr>
              <w:pStyle w:val="ListParagraph"/>
              <w:ind w:left="0"/>
              <w:jc w:val="center"/>
              <w:rPr>
                <w:rFonts w:ascii="Arial" w:hAnsi="Arial" w:cs="Arial"/>
                <w:sz w:val="24"/>
                <w:szCs w:val="24"/>
              </w:rPr>
            </w:pPr>
            <w:r w:rsidRPr="00D95CBD">
              <w:rPr>
                <w:rFonts w:ascii="Arial" w:hAnsi="Arial" w:cs="Arial"/>
                <w:color w:val="000000"/>
                <w:sz w:val="24"/>
                <w:szCs w:val="24"/>
                <w:shd w:val="clear" w:color="auto" w:fill="FFFFFF"/>
              </w:rPr>
              <w:t>Second International Conference On Philippine And Asian Studies</w:t>
            </w:r>
          </w:p>
        </w:tc>
      </w:tr>
      <w:tr w:rsidR="00664A43" w:rsidRPr="00D95CBD" w:rsidTr="00664A43">
        <w:trPr>
          <w:trHeight w:val="323"/>
        </w:trPr>
        <w:tc>
          <w:tcPr>
            <w:tcW w:w="9350" w:type="dxa"/>
            <w:gridSpan w:val="3"/>
          </w:tcPr>
          <w:p w:rsidR="00664A43" w:rsidRPr="00D95CBD" w:rsidRDefault="00664A43" w:rsidP="00FA646B">
            <w:pPr>
              <w:pStyle w:val="ListParagraph"/>
              <w:ind w:left="0"/>
              <w:jc w:val="center"/>
              <w:rPr>
                <w:rFonts w:ascii="Arial" w:hAnsi="Arial" w:cs="Arial"/>
                <w:b/>
                <w:color w:val="000000"/>
                <w:sz w:val="24"/>
                <w:szCs w:val="24"/>
                <w:shd w:val="clear" w:color="auto" w:fill="FFFFFF"/>
              </w:rPr>
            </w:pPr>
            <w:r w:rsidRPr="00D95CBD">
              <w:rPr>
                <w:rFonts w:ascii="Arial" w:hAnsi="Arial" w:cs="Arial"/>
                <w:b/>
                <w:color w:val="000000"/>
                <w:sz w:val="24"/>
                <w:szCs w:val="24"/>
                <w:shd w:val="clear" w:color="auto" w:fill="FFFFFF"/>
              </w:rPr>
              <w:t>Regional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Leo P</w:t>
            </w:r>
            <w:r w:rsidR="00372094" w:rsidRPr="00D95CBD">
              <w:rPr>
                <w:rFonts w:ascii="Arial" w:hAnsi="Arial" w:cs="Arial"/>
                <w:sz w:val="24"/>
                <w:szCs w:val="24"/>
              </w:rPr>
              <w:t xml:space="preserve">. </w:t>
            </w:r>
            <w:proofErr w:type="spellStart"/>
            <w:r w:rsidRPr="00D95CBD">
              <w:rPr>
                <w:rFonts w:ascii="Arial" w:hAnsi="Arial" w:cs="Arial"/>
                <w:sz w:val="24"/>
                <w:szCs w:val="24"/>
              </w:rPr>
              <w:t>Piao</w:t>
            </w:r>
            <w:proofErr w:type="spellEnd"/>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Computing </w:t>
            </w:r>
            <w:r w:rsidR="00372094" w:rsidRPr="00D95CBD">
              <w:rPr>
                <w:rFonts w:ascii="Arial" w:hAnsi="Arial" w:cs="Arial"/>
                <w:sz w:val="24"/>
                <w:szCs w:val="24"/>
              </w:rPr>
              <w:t xml:space="preserve">And </w:t>
            </w:r>
            <w:r w:rsidRPr="00D95CBD">
              <w:rPr>
                <w:rFonts w:ascii="Arial" w:hAnsi="Arial" w:cs="Arial"/>
                <w:sz w:val="24"/>
                <w:szCs w:val="24"/>
              </w:rPr>
              <w:t xml:space="preserve">Interpreting Reliability Indices </w:t>
            </w:r>
            <w:r w:rsidR="00372094" w:rsidRPr="00D95CBD">
              <w:rPr>
                <w:rFonts w:ascii="Arial" w:hAnsi="Arial" w:cs="Arial"/>
                <w:sz w:val="24"/>
                <w:szCs w:val="24"/>
              </w:rPr>
              <w:t xml:space="preserve">Of An </w:t>
            </w:r>
            <w:r w:rsidRPr="00D95CBD">
              <w:rPr>
                <w:rFonts w:ascii="Arial" w:hAnsi="Arial" w:cs="Arial"/>
                <w:sz w:val="24"/>
                <w:szCs w:val="24"/>
              </w:rPr>
              <w:t>Electric Distribution Circuit</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spacing w:after="0" w:line="240" w:lineRule="auto"/>
              <w:jc w:val="center"/>
              <w:rPr>
                <w:rFonts w:ascii="Arial" w:hAnsi="Arial" w:cs="Arial"/>
                <w:sz w:val="24"/>
                <w:szCs w:val="24"/>
              </w:rPr>
            </w:pPr>
            <w:r w:rsidRPr="00D95CBD">
              <w:rPr>
                <w:rFonts w:ascii="Arial" w:hAnsi="Arial" w:cs="Arial"/>
                <w:sz w:val="24"/>
                <w:szCs w:val="24"/>
              </w:rPr>
              <w:t>Rita Esteban-</w:t>
            </w:r>
            <w:proofErr w:type="spellStart"/>
            <w:r w:rsidRPr="00D95CBD">
              <w:rPr>
                <w:rFonts w:ascii="Arial" w:hAnsi="Arial" w:cs="Arial"/>
                <w:sz w:val="24"/>
                <w:szCs w:val="24"/>
              </w:rPr>
              <w:t>Pulmano</w:t>
            </w:r>
            <w:proofErr w:type="spellEnd"/>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Evaluation On The Functionality Of Barangay Violence Against Women (</w:t>
            </w:r>
            <w:proofErr w:type="spellStart"/>
            <w:r w:rsidRPr="00D95CBD">
              <w:rPr>
                <w:rFonts w:ascii="Arial" w:hAnsi="Arial" w:cs="Arial"/>
                <w:sz w:val="24"/>
                <w:szCs w:val="24"/>
              </w:rPr>
              <w:t>Vaw</w:t>
            </w:r>
            <w:proofErr w:type="spellEnd"/>
            <w:r w:rsidRPr="00D95CBD">
              <w:rPr>
                <w:rFonts w:ascii="Arial" w:hAnsi="Arial" w:cs="Arial"/>
                <w:sz w:val="24"/>
                <w:szCs w:val="24"/>
              </w:rPr>
              <w:t>) Desks: Basis For Intervention</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Murphy P</w:t>
            </w:r>
            <w:r w:rsidR="00372094" w:rsidRPr="00D95CBD">
              <w:rPr>
                <w:rFonts w:ascii="Arial" w:hAnsi="Arial" w:cs="Arial"/>
                <w:sz w:val="24"/>
                <w:szCs w:val="24"/>
              </w:rPr>
              <w:t xml:space="preserve">. </w:t>
            </w:r>
            <w:r w:rsidRPr="00D95CBD">
              <w:rPr>
                <w:rFonts w:ascii="Arial" w:hAnsi="Arial" w:cs="Arial"/>
                <w:sz w:val="24"/>
                <w:szCs w:val="24"/>
              </w:rPr>
              <w:t>Mohammed</w:t>
            </w: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Flood Hazard Zoning </w:t>
            </w:r>
            <w:r w:rsidR="00372094" w:rsidRPr="00D95CBD">
              <w:rPr>
                <w:rFonts w:ascii="Arial" w:hAnsi="Arial" w:cs="Arial"/>
                <w:sz w:val="24"/>
                <w:szCs w:val="24"/>
              </w:rPr>
              <w:t xml:space="preserve">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City</w:t>
            </w:r>
            <w:r w:rsidR="00372094" w:rsidRPr="00D95CBD">
              <w:rPr>
                <w:rFonts w:ascii="Arial" w:hAnsi="Arial" w:cs="Arial"/>
                <w:sz w:val="24"/>
                <w:szCs w:val="24"/>
              </w:rPr>
              <w:t xml:space="preserve">: </w:t>
            </w:r>
            <w:r w:rsidRPr="00D95CBD">
              <w:rPr>
                <w:rFonts w:ascii="Arial" w:hAnsi="Arial" w:cs="Arial"/>
                <w:sz w:val="24"/>
                <w:szCs w:val="24"/>
              </w:rPr>
              <w:t xml:space="preserve">Towards </w:t>
            </w:r>
            <w:r w:rsidR="00372094" w:rsidRPr="00D95CBD">
              <w:rPr>
                <w:rFonts w:ascii="Arial" w:hAnsi="Arial" w:cs="Arial"/>
                <w:sz w:val="24"/>
                <w:szCs w:val="24"/>
              </w:rPr>
              <w:t xml:space="preserve">The </w:t>
            </w:r>
            <w:r w:rsidRPr="00D95CBD">
              <w:rPr>
                <w:rFonts w:ascii="Arial" w:hAnsi="Arial" w:cs="Arial"/>
                <w:sz w:val="24"/>
                <w:szCs w:val="24"/>
              </w:rPr>
              <w:t xml:space="preserve">Development </w:t>
            </w:r>
            <w:r w:rsidR="00372094" w:rsidRPr="00D95CBD">
              <w:rPr>
                <w:rFonts w:ascii="Arial" w:hAnsi="Arial" w:cs="Arial"/>
                <w:sz w:val="24"/>
                <w:szCs w:val="24"/>
              </w:rPr>
              <w:t xml:space="preserve">Of </w:t>
            </w:r>
            <w:r w:rsidRPr="00D95CBD">
              <w:rPr>
                <w:rFonts w:ascii="Arial" w:hAnsi="Arial" w:cs="Arial"/>
                <w:sz w:val="24"/>
                <w:szCs w:val="24"/>
              </w:rPr>
              <w:t xml:space="preserve">Flood Overlay Zones </w:t>
            </w:r>
            <w:r w:rsidR="00372094" w:rsidRPr="00D95CBD">
              <w:rPr>
                <w:rFonts w:ascii="Arial" w:hAnsi="Arial" w:cs="Arial"/>
                <w:sz w:val="24"/>
                <w:szCs w:val="24"/>
              </w:rPr>
              <w:t xml:space="preserve">And </w:t>
            </w:r>
            <w:r w:rsidRPr="00D95CBD">
              <w:rPr>
                <w:rFonts w:ascii="Arial" w:hAnsi="Arial" w:cs="Arial"/>
                <w:sz w:val="24"/>
                <w:szCs w:val="24"/>
              </w:rPr>
              <w:t>Provision</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lastRenderedPageBreak/>
              <w:t>Mervin P</w:t>
            </w:r>
            <w:r w:rsidR="00372094" w:rsidRPr="00D95CBD">
              <w:rPr>
                <w:rFonts w:ascii="Arial" w:hAnsi="Arial" w:cs="Arial"/>
                <w:sz w:val="24"/>
                <w:szCs w:val="24"/>
              </w:rPr>
              <w:t xml:space="preserve">. </w:t>
            </w:r>
            <w:r w:rsidRPr="00D95CBD">
              <w:rPr>
                <w:rFonts w:ascii="Arial" w:hAnsi="Arial" w:cs="Arial"/>
                <w:sz w:val="24"/>
                <w:szCs w:val="24"/>
              </w:rPr>
              <w:t>Mohammed</w:t>
            </w: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Licensure Examination Performance Evaluation </w:t>
            </w:r>
            <w:r w:rsidR="00372094" w:rsidRPr="00D95CBD">
              <w:rPr>
                <w:rFonts w:ascii="Arial" w:hAnsi="Arial" w:cs="Arial"/>
                <w:sz w:val="24"/>
                <w:szCs w:val="24"/>
              </w:rPr>
              <w:t xml:space="preserve">Of The </w:t>
            </w:r>
            <w:r w:rsidRPr="00D95CBD">
              <w:rPr>
                <w:rFonts w:ascii="Arial" w:hAnsi="Arial" w:cs="Arial"/>
                <w:sz w:val="24"/>
                <w:szCs w:val="24"/>
              </w:rPr>
              <w:t xml:space="preserve">Candidate Engineers </w:t>
            </w:r>
            <w:r w:rsidR="00372094" w:rsidRPr="00D95CBD">
              <w:rPr>
                <w:rFonts w:ascii="Arial" w:hAnsi="Arial" w:cs="Arial"/>
                <w:sz w:val="24"/>
                <w:szCs w:val="24"/>
              </w:rPr>
              <w:t xml:space="preserve">As </w:t>
            </w:r>
            <w:r w:rsidRPr="00D95CBD">
              <w:rPr>
                <w:rFonts w:ascii="Arial" w:hAnsi="Arial" w:cs="Arial"/>
                <w:sz w:val="24"/>
                <w:szCs w:val="24"/>
              </w:rPr>
              <w:t xml:space="preserve">Basis </w:t>
            </w:r>
            <w:r w:rsidR="00372094" w:rsidRPr="00D95CBD">
              <w:rPr>
                <w:rFonts w:ascii="Arial" w:hAnsi="Arial" w:cs="Arial"/>
                <w:sz w:val="24"/>
                <w:szCs w:val="24"/>
              </w:rPr>
              <w:t xml:space="preserve">For A </w:t>
            </w:r>
            <w:r w:rsidRPr="00D95CBD">
              <w:rPr>
                <w:rFonts w:ascii="Arial" w:hAnsi="Arial" w:cs="Arial"/>
                <w:sz w:val="24"/>
                <w:szCs w:val="24"/>
              </w:rPr>
              <w:t>Proposed Action Plan</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Alma M</w:t>
            </w:r>
            <w:r w:rsidR="00372094" w:rsidRPr="00D95CBD">
              <w:rPr>
                <w:rFonts w:ascii="Arial" w:hAnsi="Arial" w:cs="Arial"/>
                <w:sz w:val="24"/>
                <w:szCs w:val="24"/>
              </w:rPr>
              <w:t xml:space="preserve">. </w:t>
            </w:r>
            <w:proofErr w:type="spellStart"/>
            <w:r w:rsidRPr="00D95CBD">
              <w:rPr>
                <w:rFonts w:ascii="Arial" w:hAnsi="Arial" w:cs="Arial"/>
                <w:sz w:val="24"/>
                <w:szCs w:val="24"/>
              </w:rPr>
              <w:t>Corpuz</w:t>
            </w:r>
            <w:proofErr w:type="spellEnd"/>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Types </w:t>
            </w:r>
            <w:r w:rsidR="00372094" w:rsidRPr="00D95CBD">
              <w:rPr>
                <w:rFonts w:ascii="Arial" w:hAnsi="Arial" w:cs="Arial"/>
                <w:sz w:val="24"/>
                <w:szCs w:val="24"/>
              </w:rPr>
              <w:t xml:space="preserve">Of </w:t>
            </w:r>
            <w:r w:rsidRPr="00D95CBD">
              <w:rPr>
                <w:rFonts w:ascii="Arial" w:hAnsi="Arial" w:cs="Arial"/>
                <w:sz w:val="24"/>
                <w:szCs w:val="24"/>
              </w:rPr>
              <w:t xml:space="preserve">Household Waste </w:t>
            </w:r>
            <w:r w:rsidR="00372094" w:rsidRPr="00D95CBD">
              <w:rPr>
                <w:rFonts w:ascii="Arial" w:hAnsi="Arial" w:cs="Arial"/>
                <w:sz w:val="24"/>
                <w:szCs w:val="24"/>
              </w:rPr>
              <w:t xml:space="preserve">And </w:t>
            </w:r>
            <w:r w:rsidRPr="00D95CBD">
              <w:rPr>
                <w:rFonts w:ascii="Arial" w:hAnsi="Arial" w:cs="Arial"/>
                <w:sz w:val="24"/>
                <w:szCs w:val="24"/>
              </w:rPr>
              <w:t xml:space="preserve">Disposal Practices </w:t>
            </w:r>
            <w:r w:rsidR="00372094" w:rsidRPr="00D95CBD">
              <w:rPr>
                <w:rFonts w:ascii="Arial" w:hAnsi="Arial" w:cs="Arial"/>
                <w:sz w:val="24"/>
                <w:szCs w:val="24"/>
              </w:rPr>
              <w:t xml:space="preserve">Of </w:t>
            </w:r>
            <w:r w:rsidRPr="00D95CBD">
              <w:rPr>
                <w:rFonts w:ascii="Arial" w:hAnsi="Arial" w:cs="Arial"/>
                <w:sz w:val="24"/>
                <w:szCs w:val="24"/>
              </w:rPr>
              <w:t xml:space="preserve">Residents </w:t>
            </w:r>
            <w:r w:rsidR="00372094" w:rsidRPr="00D95CBD">
              <w:rPr>
                <w:rFonts w:ascii="Arial" w:hAnsi="Arial" w:cs="Arial"/>
                <w:sz w:val="24"/>
                <w:szCs w:val="24"/>
              </w:rPr>
              <w:t xml:space="preserve">In A </w:t>
            </w:r>
            <w:r w:rsidRPr="00D95CBD">
              <w:rPr>
                <w:rFonts w:ascii="Arial" w:hAnsi="Arial" w:cs="Arial"/>
                <w:sz w:val="24"/>
                <w:szCs w:val="24"/>
              </w:rPr>
              <w:t xml:space="preserve">Selected Barangay </w:t>
            </w:r>
            <w:r w:rsidR="00372094" w:rsidRPr="00D95CBD">
              <w:rPr>
                <w:rFonts w:ascii="Arial" w:hAnsi="Arial" w:cs="Arial"/>
                <w:sz w:val="24"/>
                <w:szCs w:val="24"/>
              </w:rPr>
              <w:t xml:space="preserve">In </w:t>
            </w:r>
            <w:proofErr w:type="spellStart"/>
            <w:r w:rsidRPr="00D95CBD">
              <w:rPr>
                <w:rFonts w:ascii="Arial" w:hAnsi="Arial" w:cs="Arial"/>
                <w:sz w:val="24"/>
                <w:szCs w:val="24"/>
              </w:rPr>
              <w:t>Tarlac</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Ma</w:t>
            </w:r>
            <w:r w:rsidR="00372094" w:rsidRPr="00D95CBD">
              <w:rPr>
                <w:rFonts w:ascii="Arial" w:hAnsi="Arial" w:cs="Arial"/>
                <w:sz w:val="24"/>
                <w:szCs w:val="24"/>
              </w:rPr>
              <w:t xml:space="preserve">. </w:t>
            </w:r>
            <w:r w:rsidRPr="00D95CBD">
              <w:rPr>
                <w:rFonts w:ascii="Arial" w:hAnsi="Arial" w:cs="Arial"/>
                <w:sz w:val="24"/>
                <w:szCs w:val="24"/>
              </w:rPr>
              <w:t>Theresa A</w:t>
            </w:r>
            <w:r w:rsidR="00372094" w:rsidRPr="00D95CBD">
              <w:rPr>
                <w:rFonts w:ascii="Arial" w:hAnsi="Arial" w:cs="Arial"/>
                <w:sz w:val="24"/>
                <w:szCs w:val="24"/>
              </w:rPr>
              <w:t xml:space="preserve">. </w:t>
            </w:r>
            <w:r w:rsidRPr="00D95CBD">
              <w:rPr>
                <w:rFonts w:ascii="Arial" w:hAnsi="Arial" w:cs="Arial"/>
                <w:sz w:val="24"/>
                <w:szCs w:val="24"/>
              </w:rPr>
              <w:t>Acosta</w:t>
            </w: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Women School Leaders</w:t>
            </w:r>
            <w:r w:rsidR="00372094" w:rsidRPr="00D95CBD">
              <w:rPr>
                <w:rFonts w:ascii="Arial" w:hAnsi="Arial" w:cs="Arial"/>
                <w:sz w:val="24"/>
                <w:szCs w:val="24"/>
              </w:rPr>
              <w:t xml:space="preserve">: </w:t>
            </w:r>
            <w:r w:rsidRPr="00D95CBD">
              <w:rPr>
                <w:rFonts w:ascii="Arial" w:hAnsi="Arial" w:cs="Arial"/>
                <w:sz w:val="24"/>
                <w:szCs w:val="24"/>
              </w:rPr>
              <w:t xml:space="preserve">Striking </w:t>
            </w:r>
            <w:r w:rsidR="00372094" w:rsidRPr="00D95CBD">
              <w:rPr>
                <w:rFonts w:ascii="Arial" w:hAnsi="Arial" w:cs="Arial"/>
                <w:sz w:val="24"/>
                <w:szCs w:val="24"/>
              </w:rPr>
              <w:t xml:space="preserve">A </w:t>
            </w:r>
            <w:r w:rsidRPr="00D95CBD">
              <w:rPr>
                <w:rFonts w:ascii="Arial" w:hAnsi="Arial" w:cs="Arial"/>
                <w:sz w:val="24"/>
                <w:szCs w:val="24"/>
              </w:rPr>
              <w:t xml:space="preserve">Balance </w:t>
            </w:r>
            <w:r w:rsidR="00372094" w:rsidRPr="00D95CBD">
              <w:rPr>
                <w:rFonts w:ascii="Arial" w:hAnsi="Arial" w:cs="Arial"/>
                <w:sz w:val="24"/>
                <w:szCs w:val="24"/>
              </w:rPr>
              <w:t xml:space="preserve">Between </w:t>
            </w:r>
            <w:r w:rsidRPr="00D95CBD">
              <w:rPr>
                <w:rFonts w:ascii="Arial" w:hAnsi="Arial" w:cs="Arial"/>
                <w:sz w:val="24"/>
                <w:szCs w:val="24"/>
              </w:rPr>
              <w:t xml:space="preserve">Career </w:t>
            </w:r>
            <w:r w:rsidR="00372094" w:rsidRPr="00D95CBD">
              <w:rPr>
                <w:rFonts w:ascii="Arial" w:hAnsi="Arial" w:cs="Arial"/>
                <w:sz w:val="24"/>
                <w:szCs w:val="24"/>
              </w:rPr>
              <w:t xml:space="preserve">And </w:t>
            </w:r>
            <w:r w:rsidRPr="00D95CBD">
              <w:rPr>
                <w:rFonts w:ascii="Arial" w:hAnsi="Arial" w:cs="Arial"/>
                <w:sz w:val="24"/>
                <w:szCs w:val="24"/>
              </w:rPr>
              <w:t>Family Life</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Cynthia G</w:t>
            </w:r>
            <w:r w:rsidR="00372094" w:rsidRPr="00D95CBD">
              <w:rPr>
                <w:rFonts w:ascii="Arial" w:hAnsi="Arial" w:cs="Arial"/>
                <w:sz w:val="24"/>
                <w:szCs w:val="24"/>
              </w:rPr>
              <w:t xml:space="preserve">. </w:t>
            </w:r>
            <w:r w:rsidRPr="00D95CBD">
              <w:rPr>
                <w:rFonts w:ascii="Arial" w:hAnsi="Arial" w:cs="Arial"/>
                <w:sz w:val="24"/>
                <w:szCs w:val="24"/>
              </w:rPr>
              <w:t>Quiambao</w:t>
            </w: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Evaluation </w:t>
            </w:r>
            <w:r w:rsidR="00372094" w:rsidRPr="00D95CBD">
              <w:rPr>
                <w:rFonts w:ascii="Arial" w:hAnsi="Arial" w:cs="Arial"/>
                <w:sz w:val="24"/>
                <w:szCs w:val="24"/>
              </w:rPr>
              <w:t xml:space="preserve">Of A </w:t>
            </w:r>
            <w:r w:rsidRPr="00D95CBD">
              <w:rPr>
                <w:rFonts w:ascii="Arial" w:hAnsi="Arial" w:cs="Arial"/>
                <w:sz w:val="24"/>
                <w:szCs w:val="24"/>
              </w:rPr>
              <w:t xml:space="preserve">Feeding Program </w:t>
            </w:r>
            <w:r w:rsidR="00372094" w:rsidRPr="00D95CBD">
              <w:rPr>
                <w:rFonts w:ascii="Arial" w:hAnsi="Arial" w:cs="Arial"/>
                <w:sz w:val="24"/>
                <w:szCs w:val="24"/>
              </w:rPr>
              <w:t xml:space="preserve">In I </w:t>
            </w:r>
            <w:r w:rsidRPr="00D95CBD">
              <w:rPr>
                <w:rFonts w:ascii="Arial" w:hAnsi="Arial" w:cs="Arial"/>
                <w:sz w:val="24"/>
                <w:szCs w:val="24"/>
              </w:rPr>
              <w:t xml:space="preserve">Public Elementary </w:t>
            </w:r>
            <w:proofErr w:type="spellStart"/>
            <w:r w:rsidRPr="00D95CBD">
              <w:rPr>
                <w:rFonts w:ascii="Arial" w:hAnsi="Arial" w:cs="Arial"/>
                <w:sz w:val="24"/>
                <w:szCs w:val="24"/>
              </w:rPr>
              <w:t>Shool</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In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And The </w:t>
            </w:r>
            <w:r w:rsidRPr="00D95CBD">
              <w:rPr>
                <w:rFonts w:ascii="Arial" w:hAnsi="Arial" w:cs="Arial"/>
                <w:sz w:val="24"/>
                <w:szCs w:val="24"/>
              </w:rPr>
              <w:t xml:space="preserve">Development </w:t>
            </w:r>
            <w:r w:rsidR="00372094" w:rsidRPr="00D95CBD">
              <w:rPr>
                <w:rFonts w:ascii="Arial" w:hAnsi="Arial" w:cs="Arial"/>
                <w:sz w:val="24"/>
                <w:szCs w:val="24"/>
              </w:rPr>
              <w:t xml:space="preserve">Of The </w:t>
            </w:r>
            <w:proofErr w:type="spellStart"/>
            <w:r w:rsidRPr="00D95CBD">
              <w:rPr>
                <w:rFonts w:ascii="Arial" w:hAnsi="Arial" w:cs="Arial"/>
                <w:sz w:val="24"/>
                <w:szCs w:val="24"/>
              </w:rPr>
              <w:t>Trac</w:t>
            </w:r>
            <w:proofErr w:type="spellEnd"/>
            <w:r w:rsidRPr="00D95CBD">
              <w:rPr>
                <w:rFonts w:ascii="Arial" w:hAnsi="Arial" w:cs="Arial"/>
                <w:sz w:val="24"/>
                <w:szCs w:val="24"/>
              </w:rPr>
              <w:t xml:space="preserve"> Feeding Program Model</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spacing w:after="0" w:line="240" w:lineRule="auto"/>
              <w:jc w:val="center"/>
              <w:rPr>
                <w:rFonts w:ascii="Arial" w:hAnsi="Arial" w:cs="Arial"/>
                <w:sz w:val="24"/>
                <w:szCs w:val="24"/>
              </w:rPr>
            </w:pPr>
            <w:r w:rsidRPr="00D95CBD">
              <w:rPr>
                <w:rFonts w:ascii="Arial" w:hAnsi="Arial" w:cs="Arial"/>
                <w:sz w:val="24"/>
                <w:szCs w:val="24"/>
              </w:rPr>
              <w:t>Dexter L</w:t>
            </w:r>
            <w:r w:rsidR="00372094" w:rsidRPr="00D95CBD">
              <w:rPr>
                <w:rFonts w:ascii="Arial" w:hAnsi="Arial" w:cs="Arial"/>
                <w:sz w:val="24"/>
                <w:szCs w:val="24"/>
              </w:rPr>
              <w:t xml:space="preserve">. </w:t>
            </w:r>
            <w:proofErr w:type="spellStart"/>
            <w:r w:rsidRPr="00D95CBD">
              <w:rPr>
                <w:rFonts w:ascii="Arial" w:hAnsi="Arial" w:cs="Arial"/>
                <w:sz w:val="24"/>
                <w:szCs w:val="24"/>
              </w:rPr>
              <w:t>Manzano</w:t>
            </w:r>
            <w:proofErr w:type="spellEnd"/>
          </w:p>
        </w:tc>
        <w:tc>
          <w:tcPr>
            <w:tcW w:w="3628" w:type="dxa"/>
          </w:tcPr>
          <w:p w:rsidR="00D74050" w:rsidRPr="00D95CBD" w:rsidRDefault="00D74050" w:rsidP="00D74050">
            <w:pPr>
              <w:jc w:val="center"/>
              <w:rPr>
                <w:rFonts w:ascii="Arial" w:hAnsi="Arial" w:cs="Arial"/>
                <w:sz w:val="24"/>
                <w:szCs w:val="24"/>
              </w:rPr>
            </w:pPr>
            <w:proofErr w:type="spellStart"/>
            <w:r w:rsidRPr="00D95CBD">
              <w:rPr>
                <w:rFonts w:ascii="Arial" w:hAnsi="Arial" w:cs="Arial"/>
                <w:sz w:val="24"/>
                <w:szCs w:val="24"/>
              </w:rPr>
              <w:t>Ang</w:t>
            </w:r>
            <w:proofErr w:type="spellEnd"/>
            <w:r w:rsidRPr="00D95CBD">
              <w:rPr>
                <w:rFonts w:ascii="Arial" w:hAnsi="Arial" w:cs="Arial"/>
                <w:sz w:val="24"/>
                <w:szCs w:val="24"/>
              </w:rPr>
              <w:t xml:space="preserve"> </w:t>
            </w:r>
            <w:proofErr w:type="spellStart"/>
            <w:r w:rsidRPr="00D95CBD">
              <w:rPr>
                <w:rFonts w:ascii="Arial" w:hAnsi="Arial" w:cs="Arial"/>
                <w:sz w:val="24"/>
                <w:szCs w:val="24"/>
              </w:rPr>
              <w:t>Programang</w:t>
            </w:r>
            <w:proofErr w:type="spellEnd"/>
            <w:r w:rsidRPr="00D95CBD">
              <w:rPr>
                <w:rFonts w:ascii="Arial" w:hAnsi="Arial" w:cs="Arial"/>
                <w:sz w:val="24"/>
                <w:szCs w:val="24"/>
              </w:rPr>
              <w:t xml:space="preserve"> Filipino </w:t>
            </w:r>
            <w:r w:rsidR="00372094" w:rsidRPr="00D95CBD">
              <w:rPr>
                <w:rFonts w:ascii="Arial" w:hAnsi="Arial" w:cs="Arial"/>
                <w:sz w:val="24"/>
                <w:szCs w:val="24"/>
              </w:rPr>
              <w:t xml:space="preserve">Ng </w:t>
            </w:r>
            <w:proofErr w:type="spellStart"/>
            <w:r w:rsidR="00372094" w:rsidRPr="00D95CBD">
              <w:rPr>
                <w:rFonts w:ascii="Arial" w:hAnsi="Arial" w:cs="Arial"/>
                <w:sz w:val="24"/>
                <w:szCs w:val="24"/>
              </w:rPr>
              <w:t>Mga</w:t>
            </w:r>
            <w:proofErr w:type="spellEnd"/>
            <w:r w:rsidR="00372094" w:rsidRPr="00D95CBD">
              <w:rPr>
                <w:rFonts w:ascii="Arial" w:hAnsi="Arial" w:cs="Arial"/>
                <w:sz w:val="24"/>
                <w:szCs w:val="24"/>
              </w:rPr>
              <w:t xml:space="preserve"> </w:t>
            </w:r>
            <w:r w:rsidRPr="00D95CBD">
              <w:rPr>
                <w:rFonts w:ascii="Arial" w:hAnsi="Arial" w:cs="Arial"/>
                <w:sz w:val="24"/>
                <w:szCs w:val="24"/>
              </w:rPr>
              <w:t>Pang</w:t>
            </w:r>
            <w:r w:rsidR="00372094" w:rsidRPr="00D95CBD">
              <w:rPr>
                <w:rFonts w:ascii="Arial" w:hAnsi="Arial" w:cs="Arial"/>
                <w:sz w:val="24"/>
                <w:szCs w:val="24"/>
              </w:rPr>
              <w:t>-</w:t>
            </w:r>
            <w:proofErr w:type="spellStart"/>
            <w:r w:rsidRPr="00D95CBD">
              <w:rPr>
                <w:rFonts w:ascii="Arial" w:hAnsi="Arial" w:cs="Arial"/>
                <w:sz w:val="24"/>
                <w:szCs w:val="24"/>
              </w:rPr>
              <w:t>Estadong</w:t>
            </w:r>
            <w:proofErr w:type="spellEnd"/>
            <w:r w:rsidRPr="00D95CBD">
              <w:rPr>
                <w:rFonts w:ascii="Arial" w:hAnsi="Arial" w:cs="Arial"/>
                <w:sz w:val="24"/>
                <w:szCs w:val="24"/>
              </w:rPr>
              <w:t xml:space="preserve"> </w:t>
            </w:r>
            <w:proofErr w:type="spellStart"/>
            <w:r w:rsidRPr="00D95CBD">
              <w:rPr>
                <w:rFonts w:ascii="Arial" w:hAnsi="Arial" w:cs="Arial"/>
                <w:sz w:val="24"/>
                <w:szCs w:val="24"/>
              </w:rPr>
              <w:t>Unibersidad</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At </w:t>
            </w:r>
            <w:proofErr w:type="spellStart"/>
            <w:r w:rsidRPr="00D95CBD">
              <w:rPr>
                <w:rFonts w:ascii="Arial" w:hAnsi="Arial" w:cs="Arial"/>
                <w:sz w:val="24"/>
                <w:szCs w:val="24"/>
              </w:rPr>
              <w:t>Kolehiyo</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Sa </w:t>
            </w:r>
            <w:proofErr w:type="spellStart"/>
            <w:r w:rsidRPr="00D95CBD">
              <w:rPr>
                <w:rFonts w:ascii="Arial" w:hAnsi="Arial" w:cs="Arial"/>
                <w:sz w:val="24"/>
                <w:szCs w:val="24"/>
              </w:rPr>
              <w:t>Rehiyon</w:t>
            </w:r>
            <w:proofErr w:type="spellEnd"/>
            <w:r w:rsidRPr="00D95CBD">
              <w:rPr>
                <w:rFonts w:ascii="Arial" w:hAnsi="Arial" w:cs="Arial"/>
                <w:sz w:val="24"/>
                <w:szCs w:val="24"/>
              </w:rPr>
              <w:t xml:space="preserve"> III</w:t>
            </w:r>
            <w:r w:rsidR="00372094" w:rsidRPr="00D95CBD">
              <w:rPr>
                <w:rFonts w:ascii="Arial" w:hAnsi="Arial" w:cs="Arial"/>
                <w:sz w:val="24"/>
                <w:szCs w:val="24"/>
              </w:rPr>
              <w:t xml:space="preserve">: </w:t>
            </w:r>
            <w:proofErr w:type="spellStart"/>
            <w:r w:rsidRPr="00D95CBD">
              <w:rPr>
                <w:rFonts w:ascii="Arial" w:hAnsi="Arial" w:cs="Arial"/>
                <w:sz w:val="24"/>
                <w:szCs w:val="24"/>
              </w:rPr>
              <w:t>Batayang</w:t>
            </w:r>
            <w:proofErr w:type="spellEnd"/>
            <w:r w:rsidRPr="00D95CBD">
              <w:rPr>
                <w:rFonts w:ascii="Arial" w:hAnsi="Arial" w:cs="Arial"/>
                <w:sz w:val="24"/>
                <w:szCs w:val="24"/>
              </w:rPr>
              <w:t xml:space="preserve"> </w:t>
            </w:r>
            <w:proofErr w:type="spellStart"/>
            <w:r w:rsidRPr="00D95CBD">
              <w:rPr>
                <w:rFonts w:ascii="Arial" w:hAnsi="Arial" w:cs="Arial"/>
                <w:sz w:val="24"/>
                <w:szCs w:val="24"/>
              </w:rPr>
              <w:t>Pag</w:t>
            </w:r>
            <w:r w:rsidR="00372094" w:rsidRPr="00D95CBD">
              <w:rPr>
                <w:rFonts w:ascii="Arial" w:hAnsi="Arial" w:cs="Arial"/>
                <w:sz w:val="24"/>
                <w:szCs w:val="24"/>
              </w:rPr>
              <w:t>-Aaral</w:t>
            </w:r>
            <w:proofErr w:type="spellEnd"/>
            <w:r w:rsidR="00372094" w:rsidRPr="00D95CBD">
              <w:rPr>
                <w:rFonts w:ascii="Arial" w:hAnsi="Arial" w:cs="Arial"/>
                <w:sz w:val="24"/>
                <w:szCs w:val="24"/>
              </w:rPr>
              <w:t xml:space="preserve"> </w:t>
            </w:r>
            <w:proofErr w:type="spellStart"/>
            <w:r w:rsidR="00372094" w:rsidRPr="00D95CBD">
              <w:rPr>
                <w:rFonts w:ascii="Arial" w:hAnsi="Arial" w:cs="Arial"/>
                <w:sz w:val="24"/>
                <w:szCs w:val="24"/>
              </w:rPr>
              <w:t>Tungo</w:t>
            </w:r>
            <w:proofErr w:type="spellEnd"/>
            <w:r w:rsidR="00372094" w:rsidRPr="00D95CBD">
              <w:rPr>
                <w:rFonts w:ascii="Arial" w:hAnsi="Arial" w:cs="Arial"/>
                <w:sz w:val="24"/>
                <w:szCs w:val="24"/>
              </w:rPr>
              <w:t xml:space="preserve"> Sa </w:t>
            </w:r>
            <w:proofErr w:type="spellStart"/>
            <w:r w:rsidRPr="00D95CBD">
              <w:rPr>
                <w:rFonts w:ascii="Arial" w:hAnsi="Arial" w:cs="Arial"/>
                <w:sz w:val="24"/>
                <w:szCs w:val="24"/>
              </w:rPr>
              <w:t>Isang</w:t>
            </w:r>
            <w:proofErr w:type="spellEnd"/>
            <w:r w:rsidRPr="00D95CBD">
              <w:rPr>
                <w:rFonts w:ascii="Arial" w:hAnsi="Arial" w:cs="Arial"/>
                <w:sz w:val="24"/>
                <w:szCs w:val="24"/>
              </w:rPr>
              <w:t xml:space="preserve"> </w:t>
            </w:r>
            <w:proofErr w:type="spellStart"/>
            <w:r w:rsidRPr="00D95CBD">
              <w:rPr>
                <w:rFonts w:ascii="Arial" w:hAnsi="Arial" w:cs="Arial"/>
                <w:sz w:val="24"/>
                <w:szCs w:val="24"/>
              </w:rPr>
              <w:t>Akademikong</w:t>
            </w:r>
            <w:proofErr w:type="spellEnd"/>
            <w:r w:rsidRPr="00D95CBD">
              <w:rPr>
                <w:rFonts w:ascii="Arial" w:hAnsi="Arial" w:cs="Arial"/>
                <w:sz w:val="24"/>
                <w:szCs w:val="24"/>
              </w:rPr>
              <w:t xml:space="preserve"> </w:t>
            </w:r>
            <w:proofErr w:type="spellStart"/>
            <w:r w:rsidRPr="00D95CBD">
              <w:rPr>
                <w:rFonts w:ascii="Arial" w:hAnsi="Arial" w:cs="Arial"/>
                <w:sz w:val="24"/>
                <w:szCs w:val="24"/>
              </w:rPr>
              <w:t>Modelong</w:t>
            </w:r>
            <w:proofErr w:type="spellEnd"/>
            <w:r w:rsidRPr="00D95CBD">
              <w:rPr>
                <w:rFonts w:ascii="Arial" w:hAnsi="Arial" w:cs="Arial"/>
                <w:sz w:val="24"/>
                <w:szCs w:val="24"/>
              </w:rPr>
              <w:t xml:space="preserve"> </w:t>
            </w:r>
            <w:proofErr w:type="spellStart"/>
            <w:r w:rsidRPr="00D95CBD">
              <w:rPr>
                <w:rFonts w:ascii="Arial" w:hAnsi="Arial" w:cs="Arial"/>
                <w:sz w:val="24"/>
                <w:szCs w:val="24"/>
              </w:rPr>
              <w:t>Pangwika</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 xml:space="preserve">Jessica Marie I. </w:t>
            </w:r>
            <w:proofErr w:type="spellStart"/>
            <w:r w:rsidRPr="00D95CBD">
              <w:rPr>
                <w:rFonts w:ascii="Arial" w:hAnsi="Arial" w:cs="Arial"/>
                <w:sz w:val="24"/>
                <w:szCs w:val="24"/>
              </w:rPr>
              <w:t>Dela</w:t>
            </w:r>
            <w:proofErr w:type="spellEnd"/>
            <w:r w:rsidRPr="00D95CBD">
              <w:rPr>
                <w:rFonts w:ascii="Arial" w:hAnsi="Arial" w:cs="Arial"/>
                <w:sz w:val="24"/>
                <w:szCs w:val="24"/>
              </w:rPr>
              <w:t xml:space="preserve"> Peña</w:t>
            </w:r>
          </w:p>
        </w:tc>
        <w:tc>
          <w:tcPr>
            <w:tcW w:w="3628" w:type="dxa"/>
          </w:tcPr>
          <w:p w:rsidR="00D74050" w:rsidRPr="00D95CBD" w:rsidRDefault="00372094" w:rsidP="00D74050">
            <w:pPr>
              <w:jc w:val="center"/>
              <w:rPr>
                <w:rFonts w:ascii="Arial" w:hAnsi="Arial" w:cs="Arial"/>
                <w:sz w:val="24"/>
                <w:szCs w:val="24"/>
              </w:rPr>
            </w:pPr>
            <w:proofErr w:type="spellStart"/>
            <w:r w:rsidRPr="00D95CBD">
              <w:rPr>
                <w:rFonts w:ascii="Arial" w:hAnsi="Arial" w:cs="Arial"/>
                <w:sz w:val="24"/>
                <w:szCs w:val="24"/>
              </w:rPr>
              <w:t>Integrasyon</w:t>
            </w:r>
            <w:proofErr w:type="spellEnd"/>
            <w:r w:rsidRPr="00D95CBD">
              <w:rPr>
                <w:rFonts w:ascii="Arial" w:hAnsi="Arial" w:cs="Arial"/>
                <w:sz w:val="24"/>
                <w:szCs w:val="24"/>
              </w:rPr>
              <w:t xml:space="preserve"> Ng </w:t>
            </w:r>
            <w:proofErr w:type="spellStart"/>
            <w:r w:rsidRPr="00D95CBD">
              <w:rPr>
                <w:rFonts w:ascii="Arial" w:hAnsi="Arial" w:cs="Arial"/>
                <w:sz w:val="24"/>
                <w:szCs w:val="24"/>
              </w:rPr>
              <w:t>Edukasyong</w:t>
            </w:r>
            <w:proofErr w:type="spellEnd"/>
            <w:r w:rsidRPr="00D95CBD">
              <w:rPr>
                <w:rFonts w:ascii="Arial" w:hAnsi="Arial" w:cs="Arial"/>
                <w:sz w:val="24"/>
                <w:szCs w:val="24"/>
              </w:rPr>
              <w:t xml:space="preserve"> Gender Sa </w:t>
            </w:r>
            <w:proofErr w:type="spellStart"/>
            <w:r w:rsidRPr="00D95CBD">
              <w:rPr>
                <w:rFonts w:ascii="Arial" w:hAnsi="Arial" w:cs="Arial"/>
                <w:sz w:val="24"/>
                <w:szCs w:val="24"/>
              </w:rPr>
              <w:t>Pagtuturo</w:t>
            </w:r>
            <w:proofErr w:type="spellEnd"/>
            <w:r w:rsidRPr="00D95CBD">
              <w:rPr>
                <w:rFonts w:ascii="Arial" w:hAnsi="Arial" w:cs="Arial"/>
                <w:sz w:val="24"/>
                <w:szCs w:val="24"/>
              </w:rPr>
              <w:t xml:space="preserve"> Ng Filipino</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proofErr w:type="spellStart"/>
            <w:r w:rsidRPr="00D95CBD">
              <w:rPr>
                <w:rFonts w:ascii="Arial" w:hAnsi="Arial" w:cs="Arial"/>
                <w:sz w:val="24"/>
                <w:szCs w:val="24"/>
              </w:rPr>
              <w:t>Arlyn</w:t>
            </w:r>
            <w:proofErr w:type="spellEnd"/>
            <w:r w:rsidRPr="00D95CBD">
              <w:rPr>
                <w:rFonts w:ascii="Arial" w:hAnsi="Arial" w:cs="Arial"/>
                <w:sz w:val="24"/>
                <w:szCs w:val="24"/>
              </w:rPr>
              <w:t xml:space="preserve"> C</w:t>
            </w:r>
            <w:r w:rsidR="00372094" w:rsidRPr="00D95CBD">
              <w:rPr>
                <w:rFonts w:ascii="Arial" w:hAnsi="Arial" w:cs="Arial"/>
                <w:sz w:val="24"/>
                <w:szCs w:val="24"/>
              </w:rPr>
              <w:t xml:space="preserve">. </w:t>
            </w:r>
            <w:proofErr w:type="spellStart"/>
            <w:r w:rsidRPr="00D95CBD">
              <w:rPr>
                <w:rFonts w:ascii="Arial" w:hAnsi="Arial" w:cs="Arial"/>
                <w:sz w:val="24"/>
                <w:szCs w:val="24"/>
              </w:rPr>
              <w:t>Cura</w:t>
            </w:r>
            <w:proofErr w:type="spellEnd"/>
          </w:p>
        </w:tc>
        <w:tc>
          <w:tcPr>
            <w:tcW w:w="3628" w:type="dxa"/>
          </w:tcPr>
          <w:p w:rsidR="00D74050" w:rsidRPr="00D95CBD" w:rsidRDefault="00D74050" w:rsidP="00D74050">
            <w:pPr>
              <w:jc w:val="center"/>
              <w:rPr>
                <w:rFonts w:ascii="Arial" w:hAnsi="Arial" w:cs="Arial"/>
                <w:sz w:val="24"/>
                <w:szCs w:val="24"/>
              </w:rPr>
            </w:pPr>
            <w:proofErr w:type="spellStart"/>
            <w:r w:rsidRPr="00D95CBD">
              <w:rPr>
                <w:rFonts w:ascii="Arial" w:hAnsi="Arial" w:cs="Arial"/>
                <w:sz w:val="24"/>
                <w:szCs w:val="24"/>
              </w:rPr>
              <w:t>Ebalwasyon</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Ng </w:t>
            </w:r>
            <w:r w:rsidRPr="00D95CBD">
              <w:rPr>
                <w:rFonts w:ascii="Arial" w:hAnsi="Arial" w:cs="Arial"/>
                <w:sz w:val="24"/>
                <w:szCs w:val="24"/>
              </w:rPr>
              <w:t>Kapampangan Mother Tongue</w:t>
            </w:r>
            <w:r w:rsidR="00372094" w:rsidRPr="00D95CBD">
              <w:rPr>
                <w:rFonts w:ascii="Arial" w:hAnsi="Arial" w:cs="Arial"/>
                <w:sz w:val="24"/>
                <w:szCs w:val="24"/>
              </w:rPr>
              <w:t>-</w:t>
            </w:r>
            <w:r w:rsidRPr="00D95CBD">
              <w:rPr>
                <w:rFonts w:ascii="Arial" w:hAnsi="Arial" w:cs="Arial"/>
                <w:sz w:val="24"/>
                <w:szCs w:val="24"/>
              </w:rPr>
              <w:t>Based Education</w:t>
            </w:r>
            <w:r w:rsidR="00372094" w:rsidRPr="00D95CBD">
              <w:rPr>
                <w:rFonts w:ascii="Arial" w:hAnsi="Arial" w:cs="Arial"/>
                <w:sz w:val="24"/>
                <w:szCs w:val="24"/>
              </w:rPr>
              <w:t xml:space="preserve">: </w:t>
            </w:r>
            <w:proofErr w:type="spellStart"/>
            <w:r w:rsidRPr="00D95CBD">
              <w:rPr>
                <w:rFonts w:ascii="Arial" w:hAnsi="Arial" w:cs="Arial"/>
                <w:sz w:val="24"/>
                <w:szCs w:val="24"/>
              </w:rPr>
              <w:t>Batayan</w:t>
            </w:r>
            <w:proofErr w:type="spellEnd"/>
            <w:r w:rsidRPr="00D95CBD">
              <w:rPr>
                <w:rFonts w:ascii="Arial" w:hAnsi="Arial" w:cs="Arial"/>
                <w:sz w:val="24"/>
                <w:szCs w:val="24"/>
              </w:rPr>
              <w:t xml:space="preserve"> Ng </w:t>
            </w:r>
            <w:proofErr w:type="spellStart"/>
            <w:r w:rsidRPr="00D95CBD">
              <w:rPr>
                <w:rFonts w:ascii="Arial" w:hAnsi="Arial" w:cs="Arial"/>
                <w:sz w:val="24"/>
                <w:szCs w:val="24"/>
              </w:rPr>
              <w:t>Isang</w:t>
            </w:r>
            <w:proofErr w:type="spellEnd"/>
            <w:r w:rsidRPr="00D95CBD">
              <w:rPr>
                <w:rFonts w:ascii="Arial" w:hAnsi="Arial" w:cs="Arial"/>
                <w:sz w:val="24"/>
                <w:szCs w:val="24"/>
              </w:rPr>
              <w:t xml:space="preserve"> </w:t>
            </w:r>
            <w:proofErr w:type="spellStart"/>
            <w:r w:rsidR="00372094" w:rsidRPr="00D95CBD">
              <w:rPr>
                <w:rFonts w:ascii="Arial" w:hAnsi="Arial" w:cs="Arial"/>
                <w:sz w:val="24"/>
                <w:szCs w:val="24"/>
              </w:rPr>
              <w:t>Kagamitang</w:t>
            </w:r>
            <w:proofErr w:type="spellEnd"/>
            <w:r w:rsidR="00372094" w:rsidRPr="00D95CBD">
              <w:rPr>
                <w:rFonts w:ascii="Arial" w:hAnsi="Arial" w:cs="Arial"/>
                <w:sz w:val="24"/>
                <w:szCs w:val="24"/>
              </w:rPr>
              <w:t xml:space="preserve"> </w:t>
            </w:r>
            <w:proofErr w:type="spellStart"/>
            <w:r w:rsidRPr="00D95CBD">
              <w:rPr>
                <w:rFonts w:ascii="Arial" w:hAnsi="Arial" w:cs="Arial"/>
                <w:sz w:val="24"/>
                <w:szCs w:val="24"/>
              </w:rPr>
              <w:t>Pampagtuturo</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proofErr w:type="spellStart"/>
            <w:r w:rsidRPr="00D95CBD">
              <w:rPr>
                <w:rFonts w:ascii="Arial" w:hAnsi="Arial" w:cs="Arial"/>
                <w:sz w:val="24"/>
                <w:szCs w:val="24"/>
              </w:rPr>
              <w:t>Laarni</w:t>
            </w:r>
            <w:proofErr w:type="spellEnd"/>
            <w:r w:rsidRPr="00D95CBD">
              <w:rPr>
                <w:rFonts w:ascii="Arial" w:hAnsi="Arial" w:cs="Arial"/>
                <w:sz w:val="24"/>
                <w:szCs w:val="24"/>
              </w:rPr>
              <w:t xml:space="preserve"> T</w:t>
            </w:r>
            <w:r w:rsidR="00372094" w:rsidRPr="00D95CBD">
              <w:rPr>
                <w:rFonts w:ascii="Arial" w:hAnsi="Arial" w:cs="Arial"/>
                <w:sz w:val="24"/>
                <w:szCs w:val="24"/>
              </w:rPr>
              <w:t xml:space="preserve">. </w:t>
            </w:r>
            <w:proofErr w:type="spellStart"/>
            <w:r w:rsidRPr="00D95CBD">
              <w:rPr>
                <w:rFonts w:ascii="Arial" w:hAnsi="Arial" w:cs="Arial"/>
                <w:sz w:val="24"/>
                <w:szCs w:val="24"/>
              </w:rPr>
              <w:t>Capinding</w:t>
            </w:r>
            <w:proofErr w:type="spellEnd"/>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Exploring Mental Health Stigma </w:t>
            </w:r>
            <w:r w:rsidR="00372094" w:rsidRPr="00D95CBD">
              <w:rPr>
                <w:rFonts w:ascii="Arial" w:hAnsi="Arial" w:cs="Arial"/>
                <w:sz w:val="24"/>
                <w:szCs w:val="24"/>
              </w:rPr>
              <w:t xml:space="preserve">And Its </w:t>
            </w:r>
            <w:r w:rsidRPr="00D95CBD">
              <w:rPr>
                <w:rFonts w:ascii="Arial" w:hAnsi="Arial" w:cs="Arial"/>
                <w:sz w:val="24"/>
                <w:szCs w:val="24"/>
              </w:rPr>
              <w:t xml:space="preserve">Relationship </w:t>
            </w:r>
            <w:r w:rsidR="00372094" w:rsidRPr="00D95CBD">
              <w:rPr>
                <w:rFonts w:ascii="Arial" w:hAnsi="Arial" w:cs="Arial"/>
                <w:sz w:val="24"/>
                <w:szCs w:val="24"/>
              </w:rPr>
              <w:t xml:space="preserve">To </w:t>
            </w:r>
            <w:r w:rsidRPr="00D95CBD">
              <w:rPr>
                <w:rFonts w:ascii="Arial" w:hAnsi="Arial" w:cs="Arial"/>
                <w:sz w:val="24"/>
                <w:szCs w:val="24"/>
              </w:rPr>
              <w:t>College Student’s Help Seeking Behavior</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r w:rsidRPr="00D95CBD">
              <w:rPr>
                <w:rFonts w:ascii="Arial" w:hAnsi="Arial" w:cs="Arial"/>
                <w:sz w:val="24"/>
                <w:szCs w:val="24"/>
              </w:rPr>
              <w:lastRenderedPageBreak/>
              <w:t>Douglas C</w:t>
            </w:r>
            <w:r w:rsidR="00372094" w:rsidRPr="00D95CBD">
              <w:rPr>
                <w:rFonts w:ascii="Arial" w:hAnsi="Arial" w:cs="Arial"/>
                <w:sz w:val="24"/>
                <w:szCs w:val="24"/>
              </w:rPr>
              <w:t xml:space="preserve">. </w:t>
            </w:r>
            <w:r w:rsidRPr="00D95CBD">
              <w:rPr>
                <w:rFonts w:ascii="Arial" w:hAnsi="Arial" w:cs="Arial"/>
                <w:sz w:val="24"/>
                <w:szCs w:val="24"/>
              </w:rPr>
              <w:t>Ferrer</w:t>
            </w: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Emergence </w:t>
            </w:r>
            <w:r w:rsidR="00372094" w:rsidRPr="00D95CBD">
              <w:rPr>
                <w:rFonts w:ascii="Arial" w:hAnsi="Arial" w:cs="Arial"/>
                <w:sz w:val="24"/>
                <w:szCs w:val="24"/>
              </w:rPr>
              <w:t xml:space="preserve">Of </w:t>
            </w:r>
            <w:r w:rsidRPr="00D95CBD">
              <w:rPr>
                <w:rFonts w:ascii="Arial" w:hAnsi="Arial" w:cs="Arial"/>
                <w:sz w:val="24"/>
                <w:szCs w:val="24"/>
              </w:rPr>
              <w:t>New Family Structure</w:t>
            </w:r>
            <w:r w:rsidR="00372094" w:rsidRPr="00D95CBD">
              <w:rPr>
                <w:rFonts w:ascii="Arial" w:hAnsi="Arial" w:cs="Arial"/>
                <w:sz w:val="24"/>
                <w:szCs w:val="24"/>
              </w:rPr>
              <w:t xml:space="preserve">: </w:t>
            </w:r>
            <w:r w:rsidRPr="00D95CBD">
              <w:rPr>
                <w:rFonts w:ascii="Arial" w:hAnsi="Arial" w:cs="Arial"/>
                <w:sz w:val="24"/>
                <w:szCs w:val="24"/>
              </w:rPr>
              <w:t>House</w:t>
            </w:r>
            <w:r w:rsidR="00372094" w:rsidRPr="00D95CBD">
              <w:rPr>
                <w:rFonts w:ascii="Arial" w:hAnsi="Arial" w:cs="Arial"/>
                <w:sz w:val="24"/>
                <w:szCs w:val="24"/>
              </w:rPr>
              <w:t>-</w:t>
            </w:r>
            <w:r w:rsidRPr="00D95CBD">
              <w:rPr>
                <w:rFonts w:ascii="Arial" w:hAnsi="Arial" w:cs="Arial"/>
                <w:sz w:val="24"/>
                <w:szCs w:val="24"/>
              </w:rPr>
              <w:t xml:space="preserve">Husbands Managing </w:t>
            </w:r>
            <w:r w:rsidR="00372094" w:rsidRPr="00D95CBD">
              <w:rPr>
                <w:rFonts w:ascii="Arial" w:hAnsi="Arial" w:cs="Arial"/>
                <w:sz w:val="24"/>
                <w:szCs w:val="24"/>
              </w:rPr>
              <w:t xml:space="preserve">The </w:t>
            </w:r>
            <w:r w:rsidRPr="00D95CBD">
              <w:rPr>
                <w:rFonts w:ascii="Arial" w:hAnsi="Arial" w:cs="Arial"/>
                <w:sz w:val="24"/>
                <w:szCs w:val="24"/>
              </w:rPr>
              <w:t>Home</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 xml:space="preserve">Segmenting </w:t>
            </w:r>
            <w:proofErr w:type="spellStart"/>
            <w:r w:rsidRPr="00D95CBD">
              <w:rPr>
                <w:rFonts w:ascii="Arial" w:hAnsi="Arial" w:cs="Arial"/>
                <w:sz w:val="24"/>
                <w:szCs w:val="24"/>
              </w:rPr>
              <w:t>Tarlaqueño</w:t>
            </w:r>
            <w:proofErr w:type="spellEnd"/>
            <w:r w:rsidRPr="00D95CBD">
              <w:rPr>
                <w:rFonts w:ascii="Arial" w:hAnsi="Arial" w:cs="Arial"/>
                <w:sz w:val="24"/>
                <w:szCs w:val="24"/>
              </w:rPr>
              <w:t xml:space="preserve"> Consumer: An Analysis</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 xml:space="preserve">Marie Wendy </w:t>
            </w:r>
            <w:proofErr w:type="spellStart"/>
            <w:r w:rsidRPr="00D95CBD">
              <w:rPr>
                <w:rFonts w:ascii="Arial" w:hAnsi="Arial" w:cs="Arial"/>
                <w:sz w:val="24"/>
                <w:szCs w:val="24"/>
              </w:rPr>
              <w:t>Frany</w:t>
            </w:r>
            <w:proofErr w:type="spellEnd"/>
          </w:p>
        </w:tc>
        <w:tc>
          <w:tcPr>
            <w:tcW w:w="3628" w:type="dxa"/>
          </w:tcPr>
          <w:p w:rsidR="00D74050" w:rsidRPr="00D95CBD" w:rsidRDefault="00372094" w:rsidP="00D74050">
            <w:pPr>
              <w:jc w:val="center"/>
              <w:rPr>
                <w:rFonts w:ascii="Arial" w:hAnsi="Arial" w:cs="Arial"/>
                <w:sz w:val="24"/>
                <w:szCs w:val="24"/>
              </w:rPr>
            </w:pPr>
            <w:proofErr w:type="spellStart"/>
            <w:r w:rsidRPr="00D95CBD">
              <w:rPr>
                <w:rFonts w:ascii="Arial" w:hAnsi="Arial" w:cs="Arial"/>
                <w:sz w:val="24"/>
                <w:szCs w:val="24"/>
              </w:rPr>
              <w:t>Gis</w:t>
            </w:r>
            <w:proofErr w:type="spellEnd"/>
            <w:r w:rsidRPr="00D95CBD">
              <w:rPr>
                <w:rFonts w:ascii="Arial" w:hAnsi="Arial" w:cs="Arial"/>
                <w:sz w:val="24"/>
                <w:szCs w:val="24"/>
              </w:rPr>
              <w:t xml:space="preserve">-Based Liquefaction Potential Analysis: A Seismic Hazard Mapping 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Province</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 xml:space="preserve">Joanna Marie I. </w:t>
            </w:r>
            <w:proofErr w:type="spellStart"/>
            <w:r w:rsidRPr="00D95CBD">
              <w:rPr>
                <w:rFonts w:ascii="Arial" w:hAnsi="Arial" w:cs="Arial"/>
                <w:sz w:val="24"/>
                <w:szCs w:val="24"/>
              </w:rPr>
              <w:t>Escalona</w:t>
            </w:r>
            <w:proofErr w:type="spellEnd"/>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Leadership Framework In Kindergarten Education</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Jasper Jay N. Mendoza</w:t>
            </w:r>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 xml:space="preserve">Analysis Of </w:t>
            </w:r>
            <w:proofErr w:type="spellStart"/>
            <w:r w:rsidRPr="00D95CBD">
              <w:rPr>
                <w:rFonts w:ascii="Arial" w:hAnsi="Arial" w:cs="Arial"/>
                <w:sz w:val="24"/>
                <w:szCs w:val="24"/>
              </w:rPr>
              <w:t>Mapeh</w:t>
            </w:r>
            <w:proofErr w:type="spellEnd"/>
            <w:r w:rsidRPr="00D95CBD">
              <w:rPr>
                <w:rFonts w:ascii="Arial" w:hAnsi="Arial" w:cs="Arial"/>
                <w:sz w:val="24"/>
                <w:szCs w:val="24"/>
              </w:rPr>
              <w:t xml:space="preserve"> Pre-Service Teachers’ Reflection Logs Using </w:t>
            </w:r>
            <w:proofErr w:type="spellStart"/>
            <w:r w:rsidRPr="00D95CBD">
              <w:rPr>
                <w:rFonts w:ascii="Arial" w:hAnsi="Arial" w:cs="Arial"/>
                <w:sz w:val="24"/>
                <w:szCs w:val="24"/>
              </w:rPr>
              <w:t>Butin’s</w:t>
            </w:r>
            <w:proofErr w:type="spellEnd"/>
            <w:r w:rsidRPr="00D95CBD">
              <w:rPr>
                <w:rFonts w:ascii="Arial" w:hAnsi="Arial" w:cs="Arial"/>
                <w:sz w:val="24"/>
                <w:szCs w:val="24"/>
              </w:rPr>
              <w:t xml:space="preserve"> Model</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proofErr w:type="spellStart"/>
            <w:r w:rsidRPr="00D95CBD">
              <w:rPr>
                <w:rFonts w:ascii="Arial" w:hAnsi="Arial" w:cs="Arial"/>
                <w:sz w:val="24"/>
                <w:szCs w:val="24"/>
              </w:rPr>
              <w:t>Nelvin</w:t>
            </w:r>
            <w:proofErr w:type="spellEnd"/>
            <w:r w:rsidRPr="00D95CBD">
              <w:rPr>
                <w:rFonts w:ascii="Arial" w:hAnsi="Arial" w:cs="Arial"/>
                <w:sz w:val="24"/>
                <w:szCs w:val="24"/>
              </w:rPr>
              <w:t xml:space="preserve"> R</w:t>
            </w:r>
            <w:r w:rsidR="00372094" w:rsidRPr="00D95CBD">
              <w:rPr>
                <w:rFonts w:ascii="Arial" w:hAnsi="Arial" w:cs="Arial"/>
                <w:sz w:val="24"/>
                <w:szCs w:val="24"/>
              </w:rPr>
              <w:t xml:space="preserve">. </w:t>
            </w:r>
            <w:proofErr w:type="spellStart"/>
            <w:r w:rsidRPr="00D95CBD">
              <w:rPr>
                <w:rFonts w:ascii="Arial" w:hAnsi="Arial" w:cs="Arial"/>
                <w:sz w:val="24"/>
                <w:szCs w:val="24"/>
              </w:rPr>
              <w:t>Nool</w:t>
            </w:r>
            <w:proofErr w:type="spellEnd"/>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Development </w:t>
            </w:r>
            <w:r w:rsidR="00372094" w:rsidRPr="00D95CBD">
              <w:rPr>
                <w:rFonts w:ascii="Arial" w:hAnsi="Arial" w:cs="Arial"/>
                <w:sz w:val="24"/>
                <w:szCs w:val="24"/>
              </w:rPr>
              <w:t xml:space="preserve">And </w:t>
            </w:r>
            <w:r w:rsidRPr="00D95CBD">
              <w:rPr>
                <w:rFonts w:ascii="Arial" w:hAnsi="Arial" w:cs="Arial"/>
                <w:sz w:val="24"/>
                <w:szCs w:val="24"/>
              </w:rPr>
              <w:t xml:space="preserve">Validation </w:t>
            </w:r>
            <w:r w:rsidR="00372094" w:rsidRPr="00D95CBD">
              <w:rPr>
                <w:rFonts w:ascii="Arial" w:hAnsi="Arial" w:cs="Arial"/>
                <w:sz w:val="24"/>
                <w:szCs w:val="24"/>
              </w:rPr>
              <w:t xml:space="preserve">Of </w:t>
            </w:r>
            <w:proofErr w:type="spellStart"/>
            <w:r w:rsidRPr="00D95CBD">
              <w:rPr>
                <w:rFonts w:ascii="Arial" w:hAnsi="Arial" w:cs="Arial"/>
                <w:sz w:val="24"/>
                <w:szCs w:val="24"/>
              </w:rPr>
              <w:t>Worktext</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r w:rsidRPr="00D95CBD">
              <w:rPr>
                <w:rFonts w:ascii="Arial" w:hAnsi="Arial" w:cs="Arial"/>
                <w:sz w:val="24"/>
                <w:szCs w:val="24"/>
              </w:rPr>
              <w:t>Rebecca M</w:t>
            </w:r>
            <w:r w:rsidR="00372094" w:rsidRPr="00D95CBD">
              <w:rPr>
                <w:rFonts w:ascii="Arial" w:hAnsi="Arial" w:cs="Arial"/>
                <w:sz w:val="24"/>
                <w:szCs w:val="24"/>
              </w:rPr>
              <w:t xml:space="preserve">. </w:t>
            </w:r>
            <w:r w:rsidRPr="00D95CBD">
              <w:rPr>
                <w:rFonts w:ascii="Arial" w:hAnsi="Arial" w:cs="Arial"/>
                <w:sz w:val="24"/>
                <w:szCs w:val="24"/>
              </w:rPr>
              <w:t>Mercado</w:t>
            </w:r>
          </w:p>
        </w:tc>
        <w:tc>
          <w:tcPr>
            <w:tcW w:w="3628" w:type="dxa"/>
          </w:tcPr>
          <w:p w:rsidR="00D74050" w:rsidRPr="00D95CBD" w:rsidRDefault="00D74050" w:rsidP="00D74050">
            <w:pPr>
              <w:jc w:val="center"/>
              <w:rPr>
                <w:rFonts w:ascii="Arial" w:hAnsi="Arial" w:cs="Arial"/>
                <w:sz w:val="24"/>
                <w:szCs w:val="24"/>
              </w:rPr>
            </w:pPr>
            <w:proofErr w:type="spellStart"/>
            <w:r w:rsidRPr="00D95CBD">
              <w:rPr>
                <w:rFonts w:ascii="Arial" w:hAnsi="Arial" w:cs="Arial"/>
                <w:sz w:val="24"/>
                <w:szCs w:val="24"/>
              </w:rPr>
              <w:t>Mga</w:t>
            </w:r>
            <w:proofErr w:type="spellEnd"/>
            <w:r w:rsidRPr="00D95CBD">
              <w:rPr>
                <w:rFonts w:ascii="Arial" w:hAnsi="Arial" w:cs="Arial"/>
                <w:sz w:val="24"/>
                <w:szCs w:val="24"/>
              </w:rPr>
              <w:t xml:space="preserve"> </w:t>
            </w:r>
            <w:proofErr w:type="spellStart"/>
            <w:r w:rsidRPr="00D95CBD">
              <w:rPr>
                <w:rFonts w:ascii="Arial" w:hAnsi="Arial" w:cs="Arial"/>
                <w:sz w:val="24"/>
                <w:szCs w:val="24"/>
              </w:rPr>
              <w:t>Gabay</w:t>
            </w:r>
            <w:proofErr w:type="spellEnd"/>
            <w:r w:rsidRPr="00D95CBD">
              <w:rPr>
                <w:rFonts w:ascii="Arial" w:hAnsi="Arial" w:cs="Arial"/>
                <w:sz w:val="24"/>
                <w:szCs w:val="24"/>
              </w:rPr>
              <w:t xml:space="preserve"> </w:t>
            </w:r>
            <w:r w:rsidR="00372094" w:rsidRPr="00D95CBD">
              <w:rPr>
                <w:rFonts w:ascii="Arial" w:hAnsi="Arial" w:cs="Arial"/>
                <w:sz w:val="24"/>
                <w:szCs w:val="24"/>
              </w:rPr>
              <w:t xml:space="preserve">Sa </w:t>
            </w:r>
            <w:r w:rsidRPr="00D95CBD">
              <w:rPr>
                <w:rFonts w:ascii="Arial" w:hAnsi="Arial" w:cs="Arial"/>
                <w:sz w:val="24"/>
                <w:szCs w:val="24"/>
              </w:rPr>
              <w:t>Pang</w:t>
            </w:r>
            <w:r w:rsidR="00372094" w:rsidRPr="00D95CBD">
              <w:rPr>
                <w:rFonts w:ascii="Arial" w:hAnsi="Arial" w:cs="Arial"/>
                <w:sz w:val="24"/>
                <w:szCs w:val="24"/>
              </w:rPr>
              <w:t>-</w:t>
            </w:r>
            <w:proofErr w:type="spellStart"/>
            <w:r w:rsidRPr="00D95CBD">
              <w:rPr>
                <w:rFonts w:ascii="Arial" w:hAnsi="Arial" w:cs="Arial"/>
                <w:sz w:val="24"/>
                <w:szCs w:val="24"/>
              </w:rPr>
              <w:t>Akademikong</w:t>
            </w:r>
            <w:proofErr w:type="spellEnd"/>
            <w:r w:rsidRPr="00D95CBD">
              <w:rPr>
                <w:rFonts w:ascii="Arial" w:hAnsi="Arial" w:cs="Arial"/>
                <w:sz w:val="24"/>
                <w:szCs w:val="24"/>
              </w:rPr>
              <w:t xml:space="preserve"> </w:t>
            </w:r>
            <w:proofErr w:type="spellStart"/>
            <w:r w:rsidRPr="00D95CBD">
              <w:rPr>
                <w:rFonts w:ascii="Arial" w:hAnsi="Arial" w:cs="Arial"/>
                <w:sz w:val="24"/>
                <w:szCs w:val="24"/>
              </w:rPr>
              <w:t>Pagsasalin</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r w:rsidRPr="00D95CBD">
              <w:rPr>
                <w:rFonts w:ascii="Arial" w:hAnsi="Arial" w:cs="Arial"/>
                <w:sz w:val="24"/>
                <w:szCs w:val="24"/>
              </w:rPr>
              <w:t>Jayson Y</w:t>
            </w:r>
            <w:r w:rsidR="00372094" w:rsidRPr="00D95CBD">
              <w:rPr>
                <w:rFonts w:ascii="Arial" w:hAnsi="Arial" w:cs="Arial"/>
                <w:sz w:val="24"/>
                <w:szCs w:val="24"/>
              </w:rPr>
              <w:t xml:space="preserve">. </w:t>
            </w:r>
            <w:proofErr w:type="spellStart"/>
            <w:r w:rsidRPr="00D95CBD">
              <w:rPr>
                <w:rFonts w:ascii="Arial" w:hAnsi="Arial" w:cs="Arial"/>
                <w:sz w:val="24"/>
                <w:szCs w:val="24"/>
              </w:rPr>
              <w:t>Punzalan</w:t>
            </w:r>
            <w:proofErr w:type="spellEnd"/>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Development </w:t>
            </w:r>
            <w:r w:rsidR="00372094" w:rsidRPr="00D95CBD">
              <w:rPr>
                <w:rFonts w:ascii="Arial" w:hAnsi="Arial" w:cs="Arial"/>
                <w:sz w:val="24"/>
                <w:szCs w:val="24"/>
              </w:rPr>
              <w:t xml:space="preserve">And </w:t>
            </w:r>
            <w:r w:rsidRPr="00D95CBD">
              <w:rPr>
                <w:rFonts w:ascii="Arial" w:hAnsi="Arial" w:cs="Arial"/>
                <w:sz w:val="24"/>
                <w:szCs w:val="24"/>
              </w:rPr>
              <w:t xml:space="preserve">Validation </w:t>
            </w:r>
            <w:r w:rsidR="00372094" w:rsidRPr="00D95CBD">
              <w:rPr>
                <w:rFonts w:ascii="Arial" w:hAnsi="Arial" w:cs="Arial"/>
                <w:sz w:val="24"/>
                <w:szCs w:val="24"/>
              </w:rPr>
              <w:t xml:space="preserve">Of </w:t>
            </w:r>
            <w:r w:rsidRPr="00D95CBD">
              <w:rPr>
                <w:rFonts w:ascii="Arial" w:hAnsi="Arial" w:cs="Arial"/>
                <w:sz w:val="24"/>
                <w:szCs w:val="24"/>
              </w:rPr>
              <w:t xml:space="preserve">Infographics Based </w:t>
            </w:r>
            <w:r w:rsidR="00372094" w:rsidRPr="00D95CBD">
              <w:rPr>
                <w:rFonts w:ascii="Arial" w:hAnsi="Arial" w:cs="Arial"/>
                <w:sz w:val="24"/>
                <w:szCs w:val="24"/>
              </w:rPr>
              <w:t xml:space="preserve">On The </w:t>
            </w:r>
            <w:r w:rsidRPr="00D95CBD">
              <w:rPr>
                <w:rFonts w:ascii="Arial" w:hAnsi="Arial" w:cs="Arial"/>
                <w:sz w:val="24"/>
                <w:szCs w:val="24"/>
              </w:rPr>
              <w:t xml:space="preserve">Least Mastered Competencies </w:t>
            </w:r>
            <w:r w:rsidR="00372094" w:rsidRPr="00D95CBD">
              <w:rPr>
                <w:rFonts w:ascii="Arial" w:hAnsi="Arial" w:cs="Arial"/>
                <w:sz w:val="24"/>
                <w:szCs w:val="24"/>
              </w:rPr>
              <w:t xml:space="preserve">In </w:t>
            </w:r>
            <w:r w:rsidRPr="00D95CBD">
              <w:rPr>
                <w:rFonts w:ascii="Arial" w:hAnsi="Arial" w:cs="Arial"/>
                <w:sz w:val="24"/>
                <w:szCs w:val="24"/>
              </w:rPr>
              <w:t>Physics</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Rowena Ramos</w:t>
            </w:r>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 xml:space="preserve">Performance Of Multi-Purpose Cooperatives In The City Of </w:t>
            </w:r>
            <w:proofErr w:type="spellStart"/>
            <w:r w:rsidRPr="00D95CBD">
              <w:rPr>
                <w:rFonts w:ascii="Arial" w:hAnsi="Arial" w:cs="Arial"/>
                <w:sz w:val="24"/>
                <w:szCs w:val="24"/>
              </w:rPr>
              <w:t>Tarlac</w:t>
            </w:r>
            <w:proofErr w:type="spellEnd"/>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p>
        </w:tc>
        <w:tc>
          <w:tcPr>
            <w:tcW w:w="3628" w:type="dxa"/>
          </w:tcPr>
          <w:p w:rsidR="00D74050" w:rsidRPr="00D95CBD" w:rsidRDefault="00D74050" w:rsidP="00D74050">
            <w:pPr>
              <w:jc w:val="center"/>
              <w:rPr>
                <w:rFonts w:ascii="Arial" w:hAnsi="Arial" w:cs="Arial"/>
                <w:sz w:val="24"/>
                <w:szCs w:val="24"/>
              </w:rPr>
            </w:pPr>
            <w:r w:rsidRPr="00D95CBD">
              <w:rPr>
                <w:rFonts w:ascii="Arial" w:hAnsi="Arial" w:cs="Arial"/>
                <w:sz w:val="24"/>
                <w:szCs w:val="24"/>
              </w:rPr>
              <w:t xml:space="preserve">Personal Finance Practices </w:t>
            </w:r>
            <w:r w:rsidR="007D663E" w:rsidRPr="00D95CBD">
              <w:rPr>
                <w:rFonts w:ascii="Arial" w:hAnsi="Arial" w:cs="Arial"/>
                <w:sz w:val="24"/>
                <w:szCs w:val="24"/>
              </w:rPr>
              <w:t>o</w:t>
            </w:r>
            <w:r w:rsidR="00372094" w:rsidRPr="00D95CBD">
              <w:rPr>
                <w:rFonts w:ascii="Arial" w:hAnsi="Arial" w:cs="Arial"/>
                <w:sz w:val="24"/>
                <w:szCs w:val="24"/>
              </w:rPr>
              <w:t xml:space="preserve">f </w:t>
            </w:r>
            <w:r w:rsidRPr="00D95CBD">
              <w:rPr>
                <w:rFonts w:ascii="Arial" w:hAnsi="Arial" w:cs="Arial"/>
                <w:sz w:val="24"/>
                <w:szCs w:val="24"/>
              </w:rPr>
              <w:t xml:space="preserve">TSU Faculty </w:t>
            </w:r>
            <w:r w:rsidR="00372094" w:rsidRPr="00D95CBD">
              <w:rPr>
                <w:rFonts w:ascii="Arial" w:hAnsi="Arial" w:cs="Arial"/>
                <w:sz w:val="24"/>
                <w:szCs w:val="24"/>
              </w:rPr>
              <w:t xml:space="preserve">And </w:t>
            </w:r>
            <w:r w:rsidRPr="00D95CBD">
              <w:rPr>
                <w:rFonts w:ascii="Arial" w:hAnsi="Arial" w:cs="Arial"/>
                <w:sz w:val="24"/>
                <w:szCs w:val="24"/>
              </w:rPr>
              <w:t>Personnel</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D74050" w:rsidP="00011CCF">
            <w:pPr>
              <w:pStyle w:val="ListParagraph"/>
              <w:spacing w:after="0" w:line="240" w:lineRule="auto"/>
              <w:jc w:val="center"/>
              <w:rPr>
                <w:rFonts w:ascii="Arial" w:hAnsi="Arial" w:cs="Arial"/>
                <w:sz w:val="24"/>
                <w:szCs w:val="24"/>
              </w:rPr>
            </w:pPr>
          </w:p>
        </w:tc>
        <w:tc>
          <w:tcPr>
            <w:tcW w:w="3628" w:type="dxa"/>
          </w:tcPr>
          <w:p w:rsidR="00D74050" w:rsidRPr="00D95CBD" w:rsidRDefault="00D74050" w:rsidP="00372094">
            <w:pPr>
              <w:jc w:val="center"/>
              <w:rPr>
                <w:rFonts w:ascii="Arial" w:hAnsi="Arial" w:cs="Arial"/>
                <w:sz w:val="24"/>
                <w:szCs w:val="24"/>
              </w:rPr>
            </w:pPr>
            <w:r w:rsidRPr="00D95CBD">
              <w:rPr>
                <w:rFonts w:ascii="Arial" w:hAnsi="Arial" w:cs="Arial"/>
                <w:sz w:val="24"/>
                <w:szCs w:val="24"/>
              </w:rPr>
              <w:t xml:space="preserve">The Bachelor </w:t>
            </w:r>
            <w:r w:rsidR="00372094" w:rsidRPr="00D95CBD">
              <w:rPr>
                <w:rFonts w:ascii="Arial" w:hAnsi="Arial" w:cs="Arial"/>
                <w:sz w:val="24"/>
                <w:szCs w:val="24"/>
              </w:rPr>
              <w:t xml:space="preserve">Of </w:t>
            </w:r>
            <w:r w:rsidRPr="00D95CBD">
              <w:rPr>
                <w:rFonts w:ascii="Arial" w:hAnsi="Arial" w:cs="Arial"/>
                <w:sz w:val="24"/>
                <w:szCs w:val="24"/>
              </w:rPr>
              <w:t xml:space="preserve">Science </w:t>
            </w:r>
            <w:r w:rsidR="00372094" w:rsidRPr="00D95CBD">
              <w:rPr>
                <w:rFonts w:ascii="Arial" w:hAnsi="Arial" w:cs="Arial"/>
                <w:sz w:val="24"/>
                <w:szCs w:val="24"/>
              </w:rPr>
              <w:t xml:space="preserve">In </w:t>
            </w:r>
            <w:r w:rsidRPr="00D95CBD">
              <w:rPr>
                <w:rFonts w:ascii="Arial" w:hAnsi="Arial" w:cs="Arial"/>
                <w:sz w:val="24"/>
                <w:szCs w:val="24"/>
              </w:rPr>
              <w:t xml:space="preserve">Business Administration Major </w:t>
            </w:r>
            <w:r w:rsidR="00372094" w:rsidRPr="00D95CBD">
              <w:rPr>
                <w:rFonts w:ascii="Arial" w:hAnsi="Arial" w:cs="Arial"/>
                <w:sz w:val="24"/>
                <w:szCs w:val="24"/>
              </w:rPr>
              <w:t xml:space="preserve">In Financial </w:t>
            </w:r>
            <w:r w:rsidRPr="00D95CBD">
              <w:rPr>
                <w:rFonts w:ascii="Arial" w:hAnsi="Arial" w:cs="Arial"/>
                <w:sz w:val="24"/>
                <w:szCs w:val="24"/>
              </w:rPr>
              <w:t xml:space="preserve">Management Graduates </w:t>
            </w:r>
            <w:r w:rsidR="00372094" w:rsidRPr="00D95CBD">
              <w:rPr>
                <w:rFonts w:ascii="Arial" w:hAnsi="Arial" w:cs="Arial"/>
                <w:sz w:val="24"/>
                <w:szCs w:val="24"/>
              </w:rPr>
              <w:t xml:space="preserve">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State University</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proofErr w:type="spellStart"/>
            <w:r w:rsidRPr="00D95CBD">
              <w:rPr>
                <w:rFonts w:ascii="Arial" w:hAnsi="Arial" w:cs="Arial"/>
                <w:sz w:val="24"/>
                <w:szCs w:val="24"/>
              </w:rPr>
              <w:t>Criselda</w:t>
            </w:r>
            <w:proofErr w:type="spellEnd"/>
            <w:r w:rsidRPr="00D95CBD">
              <w:rPr>
                <w:rFonts w:ascii="Arial" w:hAnsi="Arial" w:cs="Arial"/>
                <w:sz w:val="24"/>
                <w:szCs w:val="24"/>
              </w:rPr>
              <w:t xml:space="preserve"> Alamo</w:t>
            </w:r>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Sanitary Conditions Of Food Vending Sites Research Abstract Submission</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lastRenderedPageBreak/>
              <w:t xml:space="preserve">Marlon </w:t>
            </w:r>
            <w:proofErr w:type="spellStart"/>
            <w:r w:rsidRPr="00D95CBD">
              <w:rPr>
                <w:rFonts w:ascii="Arial" w:hAnsi="Arial" w:cs="Arial"/>
                <w:sz w:val="24"/>
                <w:szCs w:val="24"/>
              </w:rPr>
              <w:t>Gamido</w:t>
            </w:r>
            <w:proofErr w:type="spellEnd"/>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Comparative Review Of The Features Of Automated Software Testing Tools</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Angelo Garcia</w:t>
            </w:r>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An Integrated System For Red Cross: Donors’ Profiling</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r w:rsidR="00D74050" w:rsidRPr="00D95CBD" w:rsidTr="00FA646B">
        <w:tc>
          <w:tcPr>
            <w:tcW w:w="2605" w:type="dxa"/>
          </w:tcPr>
          <w:p w:rsidR="00D74050" w:rsidRPr="00D95CBD" w:rsidRDefault="00372094" w:rsidP="00011CCF">
            <w:pPr>
              <w:pStyle w:val="ListParagraph"/>
              <w:spacing w:after="0" w:line="240" w:lineRule="auto"/>
              <w:jc w:val="center"/>
              <w:rPr>
                <w:rFonts w:ascii="Arial" w:hAnsi="Arial" w:cs="Arial"/>
                <w:sz w:val="24"/>
                <w:szCs w:val="24"/>
              </w:rPr>
            </w:pPr>
            <w:r w:rsidRPr="00D95CBD">
              <w:rPr>
                <w:rFonts w:ascii="Arial" w:hAnsi="Arial" w:cs="Arial"/>
                <w:sz w:val="24"/>
                <w:szCs w:val="24"/>
              </w:rPr>
              <w:t xml:space="preserve">Ma. Agnes </w:t>
            </w:r>
            <w:proofErr w:type="spellStart"/>
            <w:r w:rsidRPr="00D95CBD">
              <w:rPr>
                <w:rFonts w:ascii="Arial" w:hAnsi="Arial" w:cs="Arial"/>
                <w:sz w:val="24"/>
                <w:szCs w:val="24"/>
              </w:rPr>
              <w:t>Ladia</w:t>
            </w:r>
            <w:proofErr w:type="spellEnd"/>
          </w:p>
        </w:tc>
        <w:tc>
          <w:tcPr>
            <w:tcW w:w="3628" w:type="dxa"/>
          </w:tcPr>
          <w:p w:rsidR="00D74050" w:rsidRPr="00D95CBD" w:rsidRDefault="00372094" w:rsidP="00D74050">
            <w:pPr>
              <w:jc w:val="center"/>
              <w:rPr>
                <w:rFonts w:ascii="Arial" w:hAnsi="Arial" w:cs="Arial"/>
                <w:sz w:val="24"/>
                <w:szCs w:val="24"/>
              </w:rPr>
            </w:pPr>
            <w:r w:rsidRPr="00D95CBD">
              <w:rPr>
                <w:rFonts w:ascii="Arial" w:hAnsi="Arial" w:cs="Arial"/>
                <w:sz w:val="24"/>
                <w:szCs w:val="24"/>
              </w:rPr>
              <w:t xml:space="preserve">Community Extension In </w:t>
            </w:r>
            <w:proofErr w:type="spellStart"/>
            <w:r w:rsidRPr="00D95CBD">
              <w:rPr>
                <w:rFonts w:ascii="Arial" w:hAnsi="Arial" w:cs="Arial"/>
                <w:sz w:val="24"/>
                <w:szCs w:val="24"/>
              </w:rPr>
              <w:t>Laungcupang</w:t>
            </w:r>
            <w:proofErr w:type="spellEnd"/>
            <w:r w:rsidRPr="00D95CBD">
              <w:rPr>
                <w:rFonts w:ascii="Arial" w:hAnsi="Arial" w:cs="Arial"/>
                <w:sz w:val="24"/>
                <w:szCs w:val="24"/>
              </w:rPr>
              <w:t xml:space="preserve">, La Paz, </w:t>
            </w:r>
            <w:proofErr w:type="spellStart"/>
            <w:r w:rsidRPr="00D95CBD">
              <w:rPr>
                <w:rFonts w:ascii="Arial" w:hAnsi="Arial" w:cs="Arial"/>
                <w:sz w:val="24"/>
                <w:szCs w:val="24"/>
              </w:rPr>
              <w:t>Tarlac</w:t>
            </w:r>
            <w:proofErr w:type="spellEnd"/>
            <w:r w:rsidRPr="00D95CBD">
              <w:rPr>
                <w:rFonts w:ascii="Arial" w:hAnsi="Arial" w:cs="Arial"/>
                <w:sz w:val="24"/>
                <w:szCs w:val="24"/>
              </w:rPr>
              <w:t>, Central Luzon, Philippines: Best Practices And Lessons Learned</w:t>
            </w:r>
          </w:p>
        </w:tc>
        <w:tc>
          <w:tcPr>
            <w:tcW w:w="3117" w:type="dxa"/>
          </w:tcPr>
          <w:p w:rsidR="00D74050" w:rsidRPr="00D95CBD" w:rsidRDefault="00372094" w:rsidP="00D74050">
            <w:pPr>
              <w:pStyle w:val="ListParagraph"/>
              <w:ind w:left="0"/>
              <w:jc w:val="center"/>
              <w:rPr>
                <w:rFonts w:ascii="Arial" w:hAnsi="Arial" w:cs="Arial"/>
                <w:color w:val="000000"/>
                <w:sz w:val="24"/>
                <w:szCs w:val="24"/>
                <w:shd w:val="clear" w:color="auto" w:fill="FFFFFF"/>
              </w:rPr>
            </w:pPr>
            <w:r w:rsidRPr="00D95CBD">
              <w:rPr>
                <w:rFonts w:ascii="Arial" w:hAnsi="Arial" w:cs="Arial"/>
                <w:color w:val="000000"/>
                <w:sz w:val="24"/>
                <w:szCs w:val="24"/>
                <w:shd w:val="clear" w:color="auto" w:fill="FFFFFF"/>
              </w:rPr>
              <w:t>1</w:t>
            </w:r>
            <w:r w:rsidRPr="00D95CBD">
              <w:rPr>
                <w:rFonts w:ascii="Arial" w:hAnsi="Arial" w:cs="Arial"/>
                <w:color w:val="000000"/>
                <w:sz w:val="24"/>
                <w:szCs w:val="24"/>
                <w:shd w:val="clear" w:color="auto" w:fill="FFFFFF"/>
                <w:vertAlign w:val="superscript"/>
              </w:rPr>
              <w:t>st</w:t>
            </w:r>
            <w:r w:rsidRPr="00D95CBD">
              <w:rPr>
                <w:rFonts w:ascii="Arial" w:hAnsi="Arial" w:cs="Arial"/>
                <w:color w:val="000000"/>
                <w:sz w:val="24"/>
                <w:szCs w:val="24"/>
                <w:shd w:val="clear" w:color="auto" w:fill="FFFFFF"/>
              </w:rPr>
              <w:t xml:space="preserve"> Regional Research Conference</w:t>
            </w:r>
          </w:p>
        </w:tc>
      </w:tr>
    </w:tbl>
    <w:p w:rsidR="00BF52D2" w:rsidRPr="00D95CBD" w:rsidRDefault="00BF52D2" w:rsidP="00F058AE">
      <w:pPr>
        <w:jc w:val="both"/>
        <w:rPr>
          <w:rFonts w:ascii="Arial" w:hAnsi="Arial" w:cs="Arial"/>
          <w:b/>
          <w:sz w:val="24"/>
          <w:szCs w:val="24"/>
        </w:rPr>
      </w:pPr>
    </w:p>
    <w:p w:rsidR="00F058AE" w:rsidRPr="00D95CBD" w:rsidRDefault="00664A43" w:rsidP="00F058AE">
      <w:pPr>
        <w:jc w:val="both"/>
        <w:rPr>
          <w:rFonts w:ascii="Arial" w:hAnsi="Arial" w:cs="Arial"/>
          <w:b/>
          <w:sz w:val="24"/>
          <w:szCs w:val="24"/>
        </w:rPr>
      </w:pPr>
      <w:r w:rsidRPr="00D95CBD">
        <w:rPr>
          <w:rFonts w:ascii="Arial" w:hAnsi="Arial" w:cs="Arial"/>
          <w:b/>
          <w:sz w:val="24"/>
          <w:szCs w:val="24"/>
        </w:rPr>
        <w:t>Researches Cited</w:t>
      </w:r>
    </w:p>
    <w:p w:rsidR="00664A43" w:rsidRPr="00D95CBD" w:rsidRDefault="00664A43" w:rsidP="00664A43">
      <w:pPr>
        <w:pStyle w:val="ListParagraph"/>
        <w:spacing w:after="0" w:line="240" w:lineRule="auto"/>
        <w:ind w:left="0"/>
        <w:jc w:val="both"/>
        <w:rPr>
          <w:rFonts w:ascii="Arial" w:hAnsi="Arial" w:cs="Arial"/>
          <w:sz w:val="24"/>
          <w:szCs w:val="24"/>
        </w:rPr>
      </w:pPr>
      <w:r w:rsidRPr="00D95CBD">
        <w:rPr>
          <w:rFonts w:ascii="Arial" w:hAnsi="Arial" w:cs="Arial"/>
          <w:sz w:val="24"/>
          <w:szCs w:val="24"/>
        </w:rPr>
        <w:t xml:space="preserve">The table below shows the distribution of </w:t>
      </w:r>
      <w:r w:rsidR="0062718E" w:rsidRPr="00D95CBD">
        <w:rPr>
          <w:rFonts w:ascii="Arial" w:hAnsi="Arial" w:cs="Arial"/>
          <w:sz w:val="24"/>
          <w:szCs w:val="24"/>
        </w:rPr>
        <w:t>8</w:t>
      </w:r>
      <w:r w:rsidRPr="00D95CBD">
        <w:rPr>
          <w:rFonts w:ascii="Arial" w:hAnsi="Arial" w:cs="Arial"/>
          <w:sz w:val="24"/>
          <w:szCs w:val="24"/>
        </w:rPr>
        <w:t xml:space="preserve"> researches cited in international journals.</w:t>
      </w:r>
    </w:p>
    <w:p w:rsidR="0062718E" w:rsidRPr="00D95CBD" w:rsidRDefault="0062718E" w:rsidP="00664A43">
      <w:pPr>
        <w:pStyle w:val="ListParagraph"/>
        <w:spacing w:after="0" w:line="240" w:lineRule="auto"/>
        <w:ind w:left="0"/>
        <w:jc w:val="both"/>
        <w:rPr>
          <w:rFonts w:ascii="Arial" w:hAnsi="Arial" w:cs="Arial"/>
          <w:sz w:val="24"/>
          <w:szCs w:val="24"/>
        </w:rPr>
      </w:pPr>
    </w:p>
    <w:tbl>
      <w:tblPr>
        <w:tblStyle w:val="TableGrid"/>
        <w:tblW w:w="0" w:type="auto"/>
        <w:tblLook w:val="04A0" w:firstRow="1" w:lastRow="0" w:firstColumn="1" w:lastColumn="0" w:noHBand="0" w:noVBand="1"/>
      </w:tblPr>
      <w:tblGrid>
        <w:gridCol w:w="1978"/>
        <w:gridCol w:w="2486"/>
        <w:gridCol w:w="2246"/>
        <w:gridCol w:w="2306"/>
      </w:tblGrid>
      <w:tr w:rsidR="00664A43" w:rsidRPr="00D95CBD" w:rsidTr="00664A43">
        <w:trPr>
          <w:trHeight w:val="620"/>
        </w:trPr>
        <w:tc>
          <w:tcPr>
            <w:tcW w:w="2065" w:type="dxa"/>
          </w:tcPr>
          <w:p w:rsidR="00664A43" w:rsidRPr="00D95CBD" w:rsidRDefault="00664A43" w:rsidP="00664A43">
            <w:pPr>
              <w:pStyle w:val="ListParagraph"/>
              <w:spacing w:after="0" w:line="240" w:lineRule="auto"/>
              <w:ind w:left="0"/>
              <w:rPr>
                <w:rFonts w:ascii="Arial" w:hAnsi="Arial" w:cs="Arial"/>
                <w:b/>
                <w:sz w:val="24"/>
                <w:szCs w:val="24"/>
              </w:rPr>
            </w:pPr>
            <w:r w:rsidRPr="00D95CBD">
              <w:rPr>
                <w:rFonts w:ascii="Arial" w:hAnsi="Arial" w:cs="Arial"/>
                <w:b/>
                <w:sz w:val="24"/>
                <w:szCs w:val="24"/>
              </w:rPr>
              <w:t>Name Of Researcher</w:t>
            </w:r>
          </w:p>
        </w:tc>
        <w:tc>
          <w:tcPr>
            <w:tcW w:w="2609" w:type="dxa"/>
          </w:tcPr>
          <w:p w:rsidR="00664A43" w:rsidRPr="00D95CBD" w:rsidRDefault="00664A43" w:rsidP="00664A43">
            <w:pPr>
              <w:pStyle w:val="ListParagraph"/>
              <w:spacing w:after="0" w:line="240" w:lineRule="auto"/>
              <w:ind w:left="0"/>
              <w:rPr>
                <w:rFonts w:ascii="Arial" w:hAnsi="Arial" w:cs="Arial"/>
                <w:b/>
                <w:sz w:val="24"/>
                <w:szCs w:val="24"/>
              </w:rPr>
            </w:pPr>
            <w:r w:rsidRPr="00D95CBD">
              <w:rPr>
                <w:rFonts w:ascii="Arial" w:hAnsi="Arial" w:cs="Arial"/>
                <w:b/>
                <w:sz w:val="24"/>
                <w:szCs w:val="24"/>
              </w:rPr>
              <w:t>Title Of Research</w:t>
            </w:r>
          </w:p>
        </w:tc>
        <w:tc>
          <w:tcPr>
            <w:tcW w:w="2338" w:type="dxa"/>
          </w:tcPr>
          <w:p w:rsidR="00664A43" w:rsidRPr="00D95CBD" w:rsidRDefault="00664A43" w:rsidP="00664A43">
            <w:pPr>
              <w:rPr>
                <w:rFonts w:ascii="Arial" w:hAnsi="Arial" w:cs="Arial"/>
                <w:b/>
                <w:sz w:val="24"/>
                <w:szCs w:val="24"/>
              </w:rPr>
            </w:pPr>
            <w:r w:rsidRPr="00D95CBD">
              <w:rPr>
                <w:rFonts w:ascii="Arial" w:hAnsi="Arial" w:cs="Arial"/>
                <w:b/>
                <w:sz w:val="24"/>
                <w:szCs w:val="24"/>
              </w:rPr>
              <w:t>Title Of The Citing Article/Book</w:t>
            </w:r>
          </w:p>
        </w:tc>
        <w:tc>
          <w:tcPr>
            <w:tcW w:w="2338" w:type="dxa"/>
          </w:tcPr>
          <w:p w:rsidR="00664A43" w:rsidRPr="00D95CBD" w:rsidRDefault="00664A43" w:rsidP="00664A43">
            <w:pPr>
              <w:pStyle w:val="ListParagraph"/>
              <w:spacing w:after="0" w:line="240" w:lineRule="auto"/>
              <w:ind w:left="0"/>
              <w:rPr>
                <w:rFonts w:ascii="Arial" w:hAnsi="Arial" w:cs="Arial"/>
                <w:b/>
                <w:sz w:val="24"/>
                <w:szCs w:val="24"/>
              </w:rPr>
            </w:pPr>
            <w:r w:rsidRPr="00D95CBD">
              <w:rPr>
                <w:rFonts w:ascii="Arial" w:hAnsi="Arial" w:cs="Arial"/>
                <w:b/>
                <w:sz w:val="24"/>
                <w:szCs w:val="24"/>
              </w:rPr>
              <w:t>Citing Journal/Book</w:t>
            </w:r>
          </w:p>
        </w:tc>
      </w:tr>
      <w:tr w:rsidR="0062718E" w:rsidRPr="00D95CBD" w:rsidTr="0062718E">
        <w:trPr>
          <w:trHeight w:val="332"/>
        </w:trPr>
        <w:tc>
          <w:tcPr>
            <w:tcW w:w="9350" w:type="dxa"/>
            <w:gridSpan w:val="4"/>
          </w:tcPr>
          <w:p w:rsidR="0062718E" w:rsidRPr="00D95CBD" w:rsidRDefault="0062718E" w:rsidP="0062718E">
            <w:pPr>
              <w:pStyle w:val="ListParagraph"/>
              <w:spacing w:after="0" w:line="240" w:lineRule="auto"/>
              <w:ind w:left="0"/>
              <w:jc w:val="center"/>
              <w:rPr>
                <w:rFonts w:ascii="Arial" w:hAnsi="Arial" w:cs="Arial"/>
                <w:b/>
                <w:sz w:val="24"/>
                <w:szCs w:val="24"/>
              </w:rPr>
            </w:pPr>
            <w:r w:rsidRPr="00D95CBD">
              <w:rPr>
                <w:rFonts w:ascii="Arial" w:hAnsi="Arial" w:cs="Arial"/>
                <w:b/>
                <w:sz w:val="24"/>
                <w:szCs w:val="24"/>
              </w:rPr>
              <w:t>Google Scholar</w:t>
            </w:r>
          </w:p>
        </w:tc>
      </w:tr>
      <w:tr w:rsidR="00664A43" w:rsidRPr="00D95CBD" w:rsidTr="00664A43">
        <w:tc>
          <w:tcPr>
            <w:tcW w:w="2065" w:type="dxa"/>
          </w:tcPr>
          <w:p w:rsidR="00664A43" w:rsidRPr="00D95CBD" w:rsidRDefault="00664A43" w:rsidP="00664A43">
            <w:pPr>
              <w:pStyle w:val="ListParagraph"/>
              <w:spacing w:after="0" w:line="240" w:lineRule="auto"/>
              <w:ind w:left="0"/>
              <w:rPr>
                <w:rFonts w:ascii="Arial" w:hAnsi="Arial" w:cs="Arial"/>
                <w:sz w:val="24"/>
                <w:szCs w:val="24"/>
              </w:rPr>
            </w:pPr>
            <w:proofErr w:type="spellStart"/>
            <w:r w:rsidRPr="00D95CBD">
              <w:rPr>
                <w:rFonts w:ascii="Arial" w:hAnsi="Arial" w:cs="Arial"/>
                <w:sz w:val="24"/>
                <w:szCs w:val="24"/>
              </w:rPr>
              <w:t>Jhonel</w:t>
            </w:r>
            <w:proofErr w:type="spellEnd"/>
            <w:r w:rsidRPr="00D95CBD">
              <w:rPr>
                <w:rFonts w:ascii="Arial" w:hAnsi="Arial" w:cs="Arial"/>
                <w:sz w:val="24"/>
                <w:szCs w:val="24"/>
              </w:rPr>
              <w:t xml:space="preserve"> C. </w:t>
            </w:r>
            <w:proofErr w:type="spellStart"/>
            <w:r w:rsidRPr="00D95CBD">
              <w:rPr>
                <w:rFonts w:ascii="Arial" w:hAnsi="Arial" w:cs="Arial"/>
                <w:sz w:val="24"/>
                <w:szCs w:val="24"/>
              </w:rPr>
              <w:t>Panlilio</w:t>
            </w:r>
            <w:proofErr w:type="spellEnd"/>
          </w:p>
        </w:tc>
        <w:tc>
          <w:tcPr>
            <w:tcW w:w="2609" w:type="dxa"/>
          </w:tcPr>
          <w:p w:rsidR="00664A43" w:rsidRPr="00D95CBD" w:rsidRDefault="00664A43"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Needs Assessment Of Women Entrepreneurs In The Province Of </w:t>
            </w:r>
            <w:proofErr w:type="spellStart"/>
            <w:r w:rsidRPr="00D95CBD">
              <w:rPr>
                <w:rFonts w:ascii="Arial" w:hAnsi="Arial" w:cs="Arial"/>
                <w:sz w:val="24"/>
                <w:szCs w:val="24"/>
              </w:rPr>
              <w:t>Tarlac</w:t>
            </w:r>
            <w:proofErr w:type="spellEnd"/>
            <w:r w:rsidRPr="00D95CBD">
              <w:rPr>
                <w:rFonts w:ascii="Arial" w:hAnsi="Arial" w:cs="Arial"/>
                <w:sz w:val="24"/>
                <w:szCs w:val="24"/>
              </w:rPr>
              <w:t>, Phil: Basis For The Creation Of A Business Development Center</w:t>
            </w:r>
          </w:p>
        </w:tc>
        <w:tc>
          <w:tcPr>
            <w:tcW w:w="2338" w:type="dxa"/>
          </w:tcPr>
          <w:p w:rsidR="00664A43" w:rsidRPr="00D95CBD" w:rsidRDefault="00664A43" w:rsidP="00664A43">
            <w:pPr>
              <w:pStyle w:val="ListParagraph"/>
              <w:spacing w:after="0" w:line="240" w:lineRule="auto"/>
              <w:ind w:left="0"/>
              <w:rPr>
                <w:rFonts w:ascii="Arial" w:hAnsi="Arial" w:cs="Arial"/>
                <w:sz w:val="24"/>
                <w:szCs w:val="24"/>
              </w:rPr>
            </w:pPr>
            <w:r w:rsidRPr="00D95CBD">
              <w:rPr>
                <w:rFonts w:ascii="Arial" w:hAnsi="Arial" w:cs="Arial"/>
                <w:sz w:val="24"/>
                <w:szCs w:val="24"/>
              </w:rPr>
              <w:t>Strategies To Sustain Small Businesses Beyond 5 Years</w:t>
            </w:r>
          </w:p>
        </w:tc>
        <w:tc>
          <w:tcPr>
            <w:tcW w:w="2338" w:type="dxa"/>
          </w:tcPr>
          <w:p w:rsidR="00664A43" w:rsidRPr="00D95CBD" w:rsidRDefault="00664A43"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Walden University </w:t>
            </w:r>
            <w:proofErr w:type="spellStart"/>
            <w:r w:rsidRPr="00D95CBD">
              <w:rPr>
                <w:rFonts w:ascii="Arial" w:hAnsi="Arial" w:cs="Arial"/>
                <w:sz w:val="24"/>
                <w:szCs w:val="24"/>
              </w:rPr>
              <w:t>Scholarworks</w:t>
            </w:r>
            <w:proofErr w:type="spellEnd"/>
          </w:p>
        </w:tc>
      </w:tr>
      <w:tr w:rsidR="00664A43" w:rsidRPr="00D95CBD" w:rsidTr="00664A43">
        <w:tc>
          <w:tcPr>
            <w:tcW w:w="2065" w:type="dxa"/>
          </w:tcPr>
          <w:p w:rsidR="00664A43" w:rsidRPr="00D95CBD" w:rsidRDefault="00664A43" w:rsidP="00664A43">
            <w:pPr>
              <w:pStyle w:val="ListParagraph"/>
              <w:spacing w:after="0" w:line="240" w:lineRule="auto"/>
              <w:ind w:left="0"/>
              <w:rPr>
                <w:rFonts w:ascii="Arial" w:hAnsi="Arial" w:cs="Arial"/>
                <w:sz w:val="24"/>
                <w:szCs w:val="24"/>
              </w:rPr>
            </w:pPr>
            <w:proofErr w:type="spellStart"/>
            <w:r w:rsidRPr="00D95CBD">
              <w:rPr>
                <w:rFonts w:ascii="Arial" w:hAnsi="Arial" w:cs="Arial"/>
                <w:sz w:val="24"/>
                <w:szCs w:val="24"/>
              </w:rPr>
              <w:t>Wilmark</w:t>
            </w:r>
            <w:proofErr w:type="spellEnd"/>
            <w:r w:rsidRPr="00D95CBD">
              <w:rPr>
                <w:rFonts w:ascii="Arial" w:hAnsi="Arial" w:cs="Arial"/>
                <w:sz w:val="24"/>
                <w:szCs w:val="24"/>
              </w:rPr>
              <w:t xml:space="preserve"> Ramos</w:t>
            </w:r>
          </w:p>
        </w:tc>
        <w:tc>
          <w:tcPr>
            <w:tcW w:w="2609" w:type="dxa"/>
          </w:tcPr>
          <w:p w:rsidR="00664A43" w:rsidRPr="00D95CBD" w:rsidRDefault="00B03711" w:rsidP="00664A43">
            <w:pPr>
              <w:pStyle w:val="ListParagraph"/>
              <w:spacing w:after="0" w:line="240" w:lineRule="auto"/>
              <w:ind w:left="0"/>
              <w:rPr>
                <w:rFonts w:ascii="Arial" w:hAnsi="Arial" w:cs="Arial"/>
                <w:sz w:val="24"/>
                <w:szCs w:val="24"/>
              </w:rPr>
            </w:pPr>
            <w:r w:rsidRPr="00D95CBD">
              <w:rPr>
                <w:rFonts w:ascii="Arial" w:hAnsi="Arial" w:cs="Arial"/>
                <w:sz w:val="24"/>
                <w:szCs w:val="24"/>
              </w:rPr>
              <w:t>Internal Marketing (IM</w:t>
            </w:r>
            <w:r w:rsidR="00664A43" w:rsidRPr="00D95CBD">
              <w:rPr>
                <w:rFonts w:ascii="Arial" w:hAnsi="Arial" w:cs="Arial"/>
                <w:sz w:val="24"/>
                <w:szCs w:val="24"/>
              </w:rPr>
              <w:t>) Dimensions A</w:t>
            </w:r>
            <w:r w:rsidRPr="00D95CBD">
              <w:rPr>
                <w:rFonts w:ascii="Arial" w:hAnsi="Arial" w:cs="Arial"/>
                <w:sz w:val="24"/>
                <w:szCs w:val="24"/>
              </w:rPr>
              <w:t>nd Organizational Commitment (OC</w:t>
            </w:r>
            <w:r w:rsidR="00664A43" w:rsidRPr="00D95CBD">
              <w:rPr>
                <w:rFonts w:ascii="Arial" w:hAnsi="Arial" w:cs="Arial"/>
                <w:sz w:val="24"/>
                <w:szCs w:val="24"/>
              </w:rPr>
              <w:t>) Of Universal Banks' Employees</w:t>
            </w:r>
          </w:p>
        </w:tc>
        <w:tc>
          <w:tcPr>
            <w:tcW w:w="2338" w:type="dxa"/>
          </w:tcPr>
          <w:p w:rsidR="00664A43" w:rsidRPr="00D95CBD" w:rsidRDefault="00664A43"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The Effect Of Internal Marketing Dimensions On Organizational Commitment Of Employees: An Investigation Among Private Banks In </w:t>
            </w:r>
            <w:proofErr w:type="spellStart"/>
            <w:r w:rsidRPr="00D95CBD">
              <w:rPr>
                <w:rFonts w:ascii="Arial" w:hAnsi="Arial" w:cs="Arial"/>
                <w:sz w:val="24"/>
                <w:szCs w:val="24"/>
              </w:rPr>
              <w:t>Falsalabad</w:t>
            </w:r>
            <w:proofErr w:type="spellEnd"/>
            <w:r w:rsidRPr="00D95CBD">
              <w:rPr>
                <w:rFonts w:ascii="Arial" w:hAnsi="Arial" w:cs="Arial"/>
                <w:sz w:val="24"/>
                <w:szCs w:val="24"/>
              </w:rPr>
              <w:t>, Pakistan (A Study Based On Different Dimensions Of Internal Marketing)</w:t>
            </w:r>
          </w:p>
        </w:tc>
        <w:tc>
          <w:tcPr>
            <w:tcW w:w="2338" w:type="dxa"/>
          </w:tcPr>
          <w:p w:rsidR="00664A43" w:rsidRPr="00D95CBD" w:rsidRDefault="00664A43" w:rsidP="00664A43">
            <w:pPr>
              <w:pStyle w:val="ListParagraph"/>
              <w:spacing w:after="0" w:line="240" w:lineRule="auto"/>
              <w:ind w:left="0"/>
              <w:rPr>
                <w:rFonts w:ascii="Arial" w:hAnsi="Arial" w:cs="Arial"/>
                <w:sz w:val="24"/>
                <w:szCs w:val="24"/>
              </w:rPr>
            </w:pPr>
            <w:r w:rsidRPr="00D95CBD">
              <w:rPr>
                <w:rFonts w:ascii="Arial" w:hAnsi="Arial" w:cs="Arial"/>
                <w:sz w:val="24"/>
                <w:szCs w:val="24"/>
              </w:rPr>
              <w:t>European Online Journal Of Natural And Social Sciences 2018</w:t>
            </w:r>
          </w:p>
        </w:tc>
      </w:tr>
      <w:tr w:rsidR="00B03711" w:rsidRPr="00D95CBD" w:rsidTr="00664A43">
        <w:tc>
          <w:tcPr>
            <w:tcW w:w="2065" w:type="dxa"/>
          </w:tcPr>
          <w:p w:rsidR="00B03711" w:rsidRPr="00D95CBD" w:rsidRDefault="00B03711"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Claire C. </w:t>
            </w:r>
            <w:proofErr w:type="spellStart"/>
            <w:r w:rsidRPr="00D95CBD">
              <w:rPr>
                <w:rFonts w:ascii="Arial" w:hAnsi="Arial" w:cs="Arial"/>
                <w:sz w:val="24"/>
                <w:szCs w:val="24"/>
              </w:rPr>
              <w:t>Lagrana</w:t>
            </w:r>
            <w:proofErr w:type="spellEnd"/>
          </w:p>
        </w:tc>
        <w:tc>
          <w:tcPr>
            <w:tcW w:w="2609" w:type="dxa"/>
          </w:tcPr>
          <w:p w:rsidR="00B03711" w:rsidRPr="00D95CBD" w:rsidRDefault="00B03711" w:rsidP="00664A43">
            <w:pPr>
              <w:pStyle w:val="ListParagraph"/>
              <w:spacing w:after="0" w:line="240" w:lineRule="auto"/>
              <w:ind w:left="0"/>
              <w:rPr>
                <w:rFonts w:ascii="Arial" w:hAnsi="Arial" w:cs="Arial"/>
                <w:sz w:val="24"/>
                <w:szCs w:val="24"/>
              </w:rPr>
            </w:pPr>
            <w:proofErr w:type="spellStart"/>
            <w:r w:rsidRPr="00D95CBD">
              <w:rPr>
                <w:rFonts w:ascii="Arial" w:hAnsi="Arial" w:cs="Arial"/>
                <w:sz w:val="24"/>
                <w:szCs w:val="24"/>
              </w:rPr>
              <w:t>Chironomids</w:t>
            </w:r>
            <w:proofErr w:type="spellEnd"/>
            <w:r w:rsidRPr="00D95CBD">
              <w:rPr>
                <w:rFonts w:ascii="Arial" w:hAnsi="Arial" w:cs="Arial"/>
                <w:sz w:val="24"/>
                <w:szCs w:val="24"/>
              </w:rPr>
              <w:t xml:space="preserve"> As Biological Indicator </w:t>
            </w:r>
            <w:r w:rsidRPr="00D95CBD">
              <w:rPr>
                <w:rFonts w:ascii="Arial" w:hAnsi="Arial" w:cs="Arial"/>
                <w:sz w:val="24"/>
                <w:szCs w:val="24"/>
              </w:rPr>
              <w:lastRenderedPageBreak/>
              <w:t>Of Metal Contamination In Aquatic Environment</w:t>
            </w:r>
          </w:p>
        </w:tc>
        <w:tc>
          <w:tcPr>
            <w:tcW w:w="2338" w:type="dxa"/>
          </w:tcPr>
          <w:p w:rsidR="00B03711" w:rsidRPr="00D95CBD" w:rsidRDefault="00B03711" w:rsidP="00664A43">
            <w:pPr>
              <w:pStyle w:val="ListParagraph"/>
              <w:spacing w:after="0" w:line="240" w:lineRule="auto"/>
              <w:ind w:left="0"/>
              <w:rPr>
                <w:rFonts w:ascii="Arial" w:hAnsi="Arial" w:cs="Arial"/>
                <w:sz w:val="24"/>
                <w:szCs w:val="24"/>
              </w:rPr>
            </w:pPr>
            <w:r w:rsidRPr="00D95CBD">
              <w:rPr>
                <w:rFonts w:ascii="Arial" w:hAnsi="Arial" w:cs="Arial"/>
                <w:sz w:val="24"/>
                <w:szCs w:val="24"/>
              </w:rPr>
              <w:lastRenderedPageBreak/>
              <w:t xml:space="preserve">Response Of </w:t>
            </w:r>
            <w:proofErr w:type="spellStart"/>
            <w:r w:rsidRPr="00D95CBD">
              <w:rPr>
                <w:rFonts w:ascii="Arial" w:hAnsi="Arial" w:cs="Arial"/>
                <w:sz w:val="24"/>
                <w:szCs w:val="24"/>
              </w:rPr>
              <w:t>Chironomus</w:t>
            </w:r>
            <w:proofErr w:type="spellEnd"/>
            <w:r w:rsidRPr="00D95CBD">
              <w:rPr>
                <w:rFonts w:ascii="Arial" w:hAnsi="Arial" w:cs="Arial"/>
                <w:sz w:val="24"/>
                <w:szCs w:val="24"/>
              </w:rPr>
              <w:t xml:space="preserve"> </w:t>
            </w:r>
            <w:proofErr w:type="spellStart"/>
            <w:r w:rsidRPr="00D95CBD">
              <w:rPr>
                <w:rFonts w:ascii="Arial" w:hAnsi="Arial" w:cs="Arial"/>
                <w:sz w:val="24"/>
                <w:szCs w:val="24"/>
              </w:rPr>
              <w:lastRenderedPageBreak/>
              <w:t>Striatapennis</w:t>
            </w:r>
            <w:proofErr w:type="spellEnd"/>
            <w:r w:rsidRPr="00D95CBD">
              <w:rPr>
                <w:rFonts w:ascii="Arial" w:hAnsi="Arial" w:cs="Arial"/>
                <w:sz w:val="24"/>
                <w:szCs w:val="24"/>
              </w:rPr>
              <w:t xml:space="preserve"> Larvae Exposed To Three Heavy  Metals</w:t>
            </w:r>
          </w:p>
        </w:tc>
        <w:tc>
          <w:tcPr>
            <w:tcW w:w="2338" w:type="dxa"/>
          </w:tcPr>
          <w:p w:rsidR="00B03711" w:rsidRPr="00D95CBD" w:rsidRDefault="00B03711" w:rsidP="00664A43">
            <w:pPr>
              <w:pStyle w:val="ListParagraph"/>
              <w:spacing w:after="0" w:line="240" w:lineRule="auto"/>
              <w:ind w:left="0"/>
              <w:rPr>
                <w:rFonts w:ascii="Arial" w:hAnsi="Arial" w:cs="Arial"/>
                <w:sz w:val="24"/>
                <w:szCs w:val="24"/>
              </w:rPr>
            </w:pPr>
            <w:r w:rsidRPr="00D95CBD">
              <w:rPr>
                <w:rFonts w:ascii="Arial" w:hAnsi="Arial" w:cs="Arial"/>
                <w:sz w:val="24"/>
                <w:szCs w:val="24"/>
              </w:rPr>
              <w:lastRenderedPageBreak/>
              <w:t>Asian Journal Of Biology</w:t>
            </w:r>
          </w:p>
        </w:tc>
      </w:tr>
      <w:tr w:rsidR="00B03711" w:rsidRPr="00D95CBD" w:rsidTr="00664A43">
        <w:tc>
          <w:tcPr>
            <w:tcW w:w="2065"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lastRenderedPageBreak/>
              <w:t xml:space="preserve">Claire </w:t>
            </w:r>
            <w:proofErr w:type="spellStart"/>
            <w:r w:rsidRPr="00D95CBD">
              <w:rPr>
                <w:rFonts w:ascii="Arial" w:hAnsi="Arial" w:cs="Arial"/>
                <w:sz w:val="24"/>
                <w:szCs w:val="24"/>
              </w:rPr>
              <w:t>Lagrana</w:t>
            </w:r>
            <w:proofErr w:type="spellEnd"/>
          </w:p>
        </w:tc>
        <w:tc>
          <w:tcPr>
            <w:tcW w:w="2609" w:type="dxa"/>
          </w:tcPr>
          <w:p w:rsidR="00B03711" w:rsidRPr="00D95CBD" w:rsidRDefault="00B03711"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Toxicity Of Cu2+, Cd2+ And </w:t>
            </w:r>
            <w:proofErr w:type="spellStart"/>
            <w:r w:rsidRPr="00D95CBD">
              <w:rPr>
                <w:rFonts w:ascii="Arial" w:hAnsi="Arial" w:cs="Arial"/>
                <w:sz w:val="24"/>
                <w:szCs w:val="24"/>
              </w:rPr>
              <w:t>Pb</w:t>
            </w:r>
            <w:proofErr w:type="spellEnd"/>
            <w:r w:rsidRPr="00D95CBD">
              <w:rPr>
                <w:rFonts w:ascii="Arial" w:hAnsi="Arial" w:cs="Arial"/>
                <w:sz w:val="24"/>
                <w:szCs w:val="24"/>
              </w:rPr>
              <w:t xml:space="preserve"> 2+ Metal Ions In </w:t>
            </w:r>
            <w:proofErr w:type="spellStart"/>
            <w:r w:rsidRPr="00D95CBD">
              <w:rPr>
                <w:rFonts w:ascii="Arial" w:hAnsi="Arial" w:cs="Arial"/>
                <w:sz w:val="24"/>
                <w:szCs w:val="24"/>
              </w:rPr>
              <w:t>Chironomids</w:t>
            </w:r>
            <w:proofErr w:type="spellEnd"/>
            <w:r w:rsidRPr="00D95CBD">
              <w:rPr>
                <w:rFonts w:ascii="Arial" w:hAnsi="Arial" w:cs="Arial"/>
                <w:sz w:val="24"/>
                <w:szCs w:val="24"/>
              </w:rPr>
              <w:t xml:space="preserve"> And Factors That Affect Metal Accumulating</w:t>
            </w:r>
          </w:p>
        </w:tc>
        <w:tc>
          <w:tcPr>
            <w:tcW w:w="2338"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Toxicity Of </w:t>
            </w:r>
            <w:proofErr w:type="spellStart"/>
            <w:r w:rsidRPr="00D95CBD">
              <w:rPr>
                <w:rFonts w:ascii="Arial" w:hAnsi="Arial" w:cs="Arial"/>
                <w:sz w:val="24"/>
                <w:szCs w:val="24"/>
              </w:rPr>
              <w:t>Nerium</w:t>
            </w:r>
            <w:proofErr w:type="spellEnd"/>
            <w:r w:rsidRPr="00D95CBD">
              <w:rPr>
                <w:rFonts w:ascii="Arial" w:hAnsi="Arial" w:cs="Arial"/>
                <w:sz w:val="24"/>
                <w:szCs w:val="24"/>
              </w:rPr>
              <w:t xml:space="preserve"> Oleander Extracts Against </w:t>
            </w:r>
            <w:proofErr w:type="spellStart"/>
            <w:r w:rsidRPr="00D95CBD">
              <w:rPr>
                <w:rFonts w:ascii="Arial" w:hAnsi="Arial" w:cs="Arial"/>
                <w:sz w:val="24"/>
                <w:szCs w:val="24"/>
              </w:rPr>
              <w:t>Pectinophora</w:t>
            </w:r>
            <w:proofErr w:type="spellEnd"/>
            <w:r w:rsidRPr="00D95CBD">
              <w:rPr>
                <w:rFonts w:ascii="Arial" w:hAnsi="Arial" w:cs="Arial"/>
                <w:sz w:val="24"/>
                <w:szCs w:val="24"/>
              </w:rPr>
              <w:t xml:space="preserve"> </w:t>
            </w:r>
            <w:proofErr w:type="spellStart"/>
            <w:r w:rsidRPr="00D95CBD">
              <w:rPr>
                <w:rFonts w:ascii="Arial" w:hAnsi="Arial" w:cs="Arial"/>
                <w:sz w:val="24"/>
                <w:szCs w:val="24"/>
              </w:rPr>
              <w:t>Gossypiella</w:t>
            </w:r>
            <w:proofErr w:type="spellEnd"/>
            <w:r w:rsidRPr="00D95CBD">
              <w:rPr>
                <w:rFonts w:ascii="Arial" w:hAnsi="Arial" w:cs="Arial"/>
                <w:sz w:val="24"/>
                <w:szCs w:val="24"/>
              </w:rPr>
              <w:t xml:space="preserve"> (Saunders) (Lepidoptera: </w:t>
            </w:r>
            <w:proofErr w:type="spellStart"/>
            <w:r w:rsidRPr="00D95CBD">
              <w:rPr>
                <w:rFonts w:ascii="Arial" w:hAnsi="Arial" w:cs="Arial"/>
                <w:sz w:val="24"/>
                <w:szCs w:val="24"/>
              </w:rPr>
              <w:t>Gelechiidae</w:t>
            </w:r>
            <w:proofErr w:type="spellEnd"/>
            <w:r w:rsidRPr="00D95CBD">
              <w:rPr>
                <w:rFonts w:ascii="Arial" w:hAnsi="Arial" w:cs="Arial"/>
                <w:sz w:val="24"/>
                <w:szCs w:val="24"/>
              </w:rPr>
              <w:t>)</w:t>
            </w:r>
          </w:p>
        </w:tc>
        <w:tc>
          <w:tcPr>
            <w:tcW w:w="2338"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International Journal Of Advanced Research In Biological Science</w:t>
            </w:r>
          </w:p>
        </w:tc>
      </w:tr>
      <w:tr w:rsidR="0062718E" w:rsidRPr="00D95CBD" w:rsidTr="00664A43">
        <w:tc>
          <w:tcPr>
            <w:tcW w:w="2065"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Erwin P. </w:t>
            </w:r>
            <w:proofErr w:type="spellStart"/>
            <w:r w:rsidRPr="00D95CBD">
              <w:rPr>
                <w:rFonts w:ascii="Arial" w:hAnsi="Arial" w:cs="Arial"/>
                <w:sz w:val="24"/>
                <w:szCs w:val="24"/>
              </w:rPr>
              <w:t>Lacanlale</w:t>
            </w:r>
            <w:proofErr w:type="spellEnd"/>
          </w:p>
        </w:tc>
        <w:tc>
          <w:tcPr>
            <w:tcW w:w="2609"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Development And Validation Of A Solid Intelligence Inventory</w:t>
            </w: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A Qualitative Case Study Of Engagement In Higher Education: The Influence Of Teacher's Experiences On Classroom Engagement At A Southern State</w:t>
            </w: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Northcentral University, </w:t>
            </w:r>
            <w:proofErr w:type="spellStart"/>
            <w:r w:rsidRPr="00D95CBD">
              <w:rPr>
                <w:rFonts w:ascii="Arial" w:hAnsi="Arial" w:cs="Arial"/>
                <w:sz w:val="24"/>
                <w:szCs w:val="24"/>
              </w:rPr>
              <w:t>Proquest</w:t>
            </w:r>
            <w:proofErr w:type="spellEnd"/>
            <w:r w:rsidRPr="00D95CBD">
              <w:rPr>
                <w:rFonts w:ascii="Arial" w:hAnsi="Arial" w:cs="Arial"/>
                <w:sz w:val="24"/>
                <w:szCs w:val="24"/>
              </w:rPr>
              <w:t xml:space="preserve"> Dissertations Publishing, 2018</w:t>
            </w:r>
          </w:p>
        </w:tc>
      </w:tr>
      <w:tr w:rsidR="0062718E" w:rsidRPr="00D95CBD" w:rsidTr="00664A43">
        <w:tc>
          <w:tcPr>
            <w:tcW w:w="2065"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Murphy Mohammed</w:t>
            </w:r>
          </w:p>
        </w:tc>
        <w:tc>
          <w:tcPr>
            <w:tcW w:w="2609"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Flood Hazard Zoning In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City: Towards The Development Of Flood Overlay Zones And Provision</w:t>
            </w: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International Journal Of Civil Engineering And Technology(Flood Mitigation Management In Tidal Water Areas)</w:t>
            </w:r>
          </w:p>
        </w:tc>
      </w:tr>
      <w:tr w:rsidR="00B03711" w:rsidRPr="00D95CBD" w:rsidTr="00664A43">
        <w:tc>
          <w:tcPr>
            <w:tcW w:w="2065"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Elizabeth </w:t>
            </w:r>
            <w:proofErr w:type="spellStart"/>
            <w:r w:rsidRPr="00D95CBD">
              <w:rPr>
                <w:rFonts w:ascii="Arial" w:hAnsi="Arial" w:cs="Arial"/>
                <w:sz w:val="24"/>
                <w:szCs w:val="24"/>
              </w:rPr>
              <w:t>Amurao</w:t>
            </w:r>
            <w:proofErr w:type="spellEnd"/>
          </w:p>
        </w:tc>
        <w:tc>
          <w:tcPr>
            <w:tcW w:w="2609"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Marketing Strategies Of Selected Business Establishments In The City Of </w:t>
            </w:r>
            <w:proofErr w:type="spellStart"/>
            <w:r w:rsidRPr="00D95CBD">
              <w:rPr>
                <w:rFonts w:ascii="Arial" w:hAnsi="Arial" w:cs="Arial"/>
                <w:sz w:val="24"/>
                <w:szCs w:val="24"/>
              </w:rPr>
              <w:t>Tarlac</w:t>
            </w:r>
            <w:proofErr w:type="spellEnd"/>
          </w:p>
        </w:tc>
        <w:tc>
          <w:tcPr>
            <w:tcW w:w="2338" w:type="dxa"/>
          </w:tcPr>
          <w:p w:rsidR="00B03711"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An Examination Of Marketing Mix Elements And Customer Retention In Malaysian Retail Market</w:t>
            </w:r>
          </w:p>
        </w:tc>
        <w:tc>
          <w:tcPr>
            <w:tcW w:w="2338" w:type="dxa"/>
          </w:tcPr>
          <w:p w:rsidR="00B03711" w:rsidRPr="00D95CBD" w:rsidRDefault="0062718E" w:rsidP="00664A43">
            <w:pPr>
              <w:pStyle w:val="ListParagraph"/>
              <w:spacing w:after="0" w:line="240" w:lineRule="auto"/>
              <w:ind w:left="0"/>
              <w:rPr>
                <w:rFonts w:ascii="Arial" w:hAnsi="Arial" w:cs="Arial"/>
                <w:sz w:val="24"/>
                <w:szCs w:val="24"/>
              </w:rPr>
            </w:pPr>
            <w:proofErr w:type="spellStart"/>
            <w:r w:rsidRPr="00D95CBD">
              <w:rPr>
                <w:rFonts w:ascii="Arial" w:hAnsi="Arial" w:cs="Arial"/>
                <w:sz w:val="24"/>
                <w:szCs w:val="24"/>
              </w:rPr>
              <w:t>Internation</w:t>
            </w:r>
            <w:proofErr w:type="spellEnd"/>
            <w:r w:rsidRPr="00D95CBD">
              <w:rPr>
                <w:rFonts w:ascii="Arial" w:hAnsi="Arial" w:cs="Arial"/>
                <w:sz w:val="24"/>
                <w:szCs w:val="24"/>
              </w:rPr>
              <w:t xml:space="preserve"> Journal Of Trade And Global Markets (Analysis Of Marketing Strategies And Competitive Advantages Of Two Producers Special Foods In </w:t>
            </w:r>
            <w:proofErr w:type="spellStart"/>
            <w:r w:rsidRPr="00D95CBD">
              <w:rPr>
                <w:rFonts w:ascii="Arial" w:hAnsi="Arial" w:cs="Arial"/>
                <w:sz w:val="24"/>
                <w:szCs w:val="24"/>
              </w:rPr>
              <w:t>Garut</w:t>
            </w:r>
            <w:proofErr w:type="spellEnd"/>
            <w:r w:rsidRPr="00D95CBD">
              <w:rPr>
                <w:rFonts w:ascii="Arial" w:hAnsi="Arial" w:cs="Arial"/>
                <w:sz w:val="24"/>
                <w:szCs w:val="24"/>
              </w:rPr>
              <w:t>)</w:t>
            </w:r>
          </w:p>
        </w:tc>
      </w:tr>
      <w:tr w:rsidR="0062718E" w:rsidRPr="00D95CBD" w:rsidTr="00664A43">
        <w:tc>
          <w:tcPr>
            <w:tcW w:w="2065" w:type="dxa"/>
          </w:tcPr>
          <w:p w:rsidR="0062718E" w:rsidRPr="00D95CBD" w:rsidRDefault="0062718E" w:rsidP="00664A43">
            <w:pPr>
              <w:pStyle w:val="ListParagraph"/>
              <w:spacing w:after="0" w:line="240" w:lineRule="auto"/>
              <w:ind w:left="0"/>
              <w:rPr>
                <w:rFonts w:ascii="Arial" w:hAnsi="Arial" w:cs="Arial"/>
                <w:sz w:val="24"/>
                <w:szCs w:val="24"/>
              </w:rPr>
            </w:pPr>
            <w:proofErr w:type="spellStart"/>
            <w:r w:rsidRPr="00D95CBD">
              <w:rPr>
                <w:rFonts w:ascii="Arial" w:hAnsi="Arial" w:cs="Arial"/>
                <w:sz w:val="24"/>
                <w:szCs w:val="24"/>
              </w:rPr>
              <w:t>Limuel</w:t>
            </w:r>
            <w:proofErr w:type="spellEnd"/>
            <w:r w:rsidRPr="00D95CBD">
              <w:rPr>
                <w:rFonts w:ascii="Arial" w:hAnsi="Arial" w:cs="Arial"/>
                <w:sz w:val="24"/>
                <w:szCs w:val="24"/>
              </w:rPr>
              <w:t xml:space="preserve"> </w:t>
            </w:r>
            <w:proofErr w:type="spellStart"/>
            <w:r w:rsidRPr="00D95CBD">
              <w:rPr>
                <w:rFonts w:ascii="Arial" w:hAnsi="Arial" w:cs="Arial"/>
                <w:sz w:val="24"/>
                <w:szCs w:val="24"/>
              </w:rPr>
              <w:t>Pavico</w:t>
            </w:r>
            <w:proofErr w:type="spellEnd"/>
          </w:p>
        </w:tc>
        <w:tc>
          <w:tcPr>
            <w:tcW w:w="2609"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The Relationship Of Supply Chain Management Practices Of Micro Enterprises To </w:t>
            </w:r>
            <w:proofErr w:type="spellStart"/>
            <w:r w:rsidRPr="00D95CBD">
              <w:rPr>
                <w:rFonts w:ascii="Arial" w:hAnsi="Arial" w:cs="Arial"/>
                <w:sz w:val="24"/>
                <w:szCs w:val="24"/>
              </w:rPr>
              <w:t>Competetitive</w:t>
            </w:r>
            <w:proofErr w:type="spellEnd"/>
            <w:r w:rsidRPr="00D95CBD">
              <w:rPr>
                <w:rFonts w:ascii="Arial" w:hAnsi="Arial" w:cs="Arial"/>
                <w:sz w:val="24"/>
                <w:szCs w:val="24"/>
              </w:rPr>
              <w:t xml:space="preserve"> Advantage</w:t>
            </w: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 xml:space="preserve">Supply Chain Modelling In The Ceramic Industry Center In </w:t>
            </w:r>
            <w:proofErr w:type="spellStart"/>
            <w:r w:rsidRPr="00D95CBD">
              <w:rPr>
                <w:rFonts w:ascii="Arial" w:hAnsi="Arial" w:cs="Arial"/>
                <w:sz w:val="24"/>
                <w:szCs w:val="24"/>
              </w:rPr>
              <w:t>Purwakarta</w:t>
            </w:r>
            <w:proofErr w:type="spellEnd"/>
            <w:r w:rsidRPr="00D95CBD">
              <w:rPr>
                <w:rFonts w:ascii="Arial" w:hAnsi="Arial" w:cs="Arial"/>
                <w:sz w:val="24"/>
                <w:szCs w:val="24"/>
              </w:rPr>
              <w:t>, Indonesia</w:t>
            </w:r>
          </w:p>
        </w:tc>
        <w:tc>
          <w:tcPr>
            <w:tcW w:w="2338" w:type="dxa"/>
          </w:tcPr>
          <w:p w:rsidR="0062718E" w:rsidRPr="00D95CBD" w:rsidRDefault="0062718E" w:rsidP="00664A43">
            <w:pPr>
              <w:pStyle w:val="ListParagraph"/>
              <w:spacing w:after="0" w:line="240" w:lineRule="auto"/>
              <w:ind w:left="0"/>
              <w:rPr>
                <w:rFonts w:ascii="Arial" w:hAnsi="Arial" w:cs="Arial"/>
                <w:sz w:val="24"/>
                <w:szCs w:val="24"/>
              </w:rPr>
            </w:pPr>
            <w:r w:rsidRPr="00D95CBD">
              <w:rPr>
                <w:rFonts w:ascii="Arial" w:hAnsi="Arial" w:cs="Arial"/>
                <w:sz w:val="24"/>
                <w:szCs w:val="24"/>
              </w:rPr>
              <w:t>Review Of Integrative Business And Economic Research</w:t>
            </w:r>
          </w:p>
        </w:tc>
      </w:tr>
    </w:tbl>
    <w:p w:rsidR="00D95CBD" w:rsidRDefault="00D95CBD" w:rsidP="00F058AE">
      <w:pPr>
        <w:pStyle w:val="ListParagraph"/>
        <w:ind w:left="0"/>
        <w:jc w:val="both"/>
        <w:rPr>
          <w:rFonts w:ascii="Arial" w:hAnsi="Arial" w:cs="Arial"/>
          <w:b/>
          <w:sz w:val="24"/>
          <w:szCs w:val="24"/>
        </w:rPr>
      </w:pPr>
    </w:p>
    <w:p w:rsidR="00D9103B" w:rsidRDefault="00D9103B" w:rsidP="00F058AE">
      <w:pPr>
        <w:pStyle w:val="ListParagraph"/>
        <w:ind w:left="0"/>
        <w:jc w:val="both"/>
        <w:rPr>
          <w:rFonts w:ascii="Arial" w:hAnsi="Arial" w:cs="Arial"/>
          <w:b/>
          <w:sz w:val="24"/>
          <w:szCs w:val="24"/>
        </w:rPr>
      </w:pPr>
    </w:p>
    <w:p w:rsidR="00D9103B" w:rsidRDefault="00D9103B" w:rsidP="00F058AE">
      <w:pPr>
        <w:pStyle w:val="ListParagraph"/>
        <w:ind w:left="0"/>
        <w:jc w:val="both"/>
        <w:rPr>
          <w:rFonts w:ascii="Arial" w:hAnsi="Arial" w:cs="Arial"/>
          <w:b/>
          <w:sz w:val="24"/>
          <w:szCs w:val="24"/>
        </w:rPr>
      </w:pPr>
    </w:p>
    <w:p w:rsidR="00F058AE" w:rsidRPr="00D95CBD" w:rsidRDefault="00F058AE" w:rsidP="00F058AE">
      <w:pPr>
        <w:pStyle w:val="ListParagraph"/>
        <w:ind w:left="0"/>
        <w:jc w:val="both"/>
        <w:rPr>
          <w:rFonts w:ascii="Arial" w:hAnsi="Arial" w:cs="Arial"/>
          <w:b/>
          <w:sz w:val="24"/>
          <w:szCs w:val="24"/>
        </w:rPr>
      </w:pPr>
      <w:r w:rsidRPr="00D95CBD">
        <w:rPr>
          <w:rFonts w:ascii="Arial" w:hAnsi="Arial" w:cs="Arial"/>
          <w:b/>
          <w:sz w:val="24"/>
          <w:szCs w:val="24"/>
        </w:rPr>
        <w:lastRenderedPageBreak/>
        <w:t>Capacity Building</w:t>
      </w:r>
    </w:p>
    <w:p w:rsidR="00F058AE" w:rsidRPr="00D95CBD" w:rsidRDefault="00F058AE" w:rsidP="00F058AE">
      <w:pPr>
        <w:pStyle w:val="ListParagraph"/>
        <w:ind w:left="0"/>
        <w:jc w:val="both"/>
        <w:rPr>
          <w:rFonts w:ascii="Arial" w:hAnsi="Arial" w:cs="Arial"/>
          <w:sz w:val="24"/>
          <w:szCs w:val="24"/>
        </w:rPr>
      </w:pPr>
      <w:r w:rsidRPr="00D95CBD">
        <w:rPr>
          <w:rFonts w:ascii="Arial" w:hAnsi="Arial" w:cs="Arial"/>
          <w:sz w:val="24"/>
          <w:szCs w:val="24"/>
        </w:rPr>
        <w:t>Below is the table showing the seminars/trainings conducted by the Univers</w:t>
      </w:r>
      <w:r w:rsidR="00812C41" w:rsidRPr="00D95CBD">
        <w:rPr>
          <w:rFonts w:ascii="Arial" w:hAnsi="Arial" w:cs="Arial"/>
          <w:sz w:val="24"/>
          <w:szCs w:val="24"/>
        </w:rPr>
        <w:t>ity Research Office in 2018</w:t>
      </w:r>
    </w:p>
    <w:tbl>
      <w:tblPr>
        <w:tblStyle w:val="TableGrid"/>
        <w:tblW w:w="9355" w:type="dxa"/>
        <w:tblLook w:val="04A0" w:firstRow="1" w:lastRow="0" w:firstColumn="1" w:lastColumn="0" w:noHBand="0" w:noVBand="1"/>
      </w:tblPr>
      <w:tblGrid>
        <w:gridCol w:w="4424"/>
        <w:gridCol w:w="2755"/>
        <w:gridCol w:w="2176"/>
      </w:tblGrid>
      <w:tr w:rsidR="00812C41" w:rsidRPr="00D95CBD" w:rsidTr="00812C41">
        <w:tc>
          <w:tcPr>
            <w:tcW w:w="4675" w:type="dxa"/>
          </w:tcPr>
          <w:p w:rsidR="00812C41" w:rsidRPr="00D95CBD" w:rsidRDefault="00812C41" w:rsidP="00812C41">
            <w:pPr>
              <w:jc w:val="center"/>
              <w:rPr>
                <w:rFonts w:ascii="Arial" w:hAnsi="Arial" w:cs="Arial"/>
                <w:b/>
                <w:sz w:val="24"/>
                <w:szCs w:val="24"/>
              </w:rPr>
            </w:pPr>
            <w:r w:rsidRPr="00D95CBD">
              <w:rPr>
                <w:rFonts w:ascii="Arial" w:hAnsi="Arial" w:cs="Arial"/>
                <w:b/>
                <w:sz w:val="24"/>
                <w:szCs w:val="24"/>
              </w:rPr>
              <w:t>TITLE OF TRAINING</w:t>
            </w:r>
          </w:p>
        </w:tc>
        <w:tc>
          <w:tcPr>
            <w:tcW w:w="2880" w:type="dxa"/>
          </w:tcPr>
          <w:p w:rsidR="00812C41" w:rsidRPr="00D95CBD" w:rsidRDefault="00812C41" w:rsidP="00812C41">
            <w:pPr>
              <w:jc w:val="center"/>
              <w:rPr>
                <w:rFonts w:ascii="Arial" w:hAnsi="Arial" w:cs="Arial"/>
                <w:b/>
                <w:sz w:val="24"/>
                <w:szCs w:val="24"/>
              </w:rPr>
            </w:pPr>
            <w:r w:rsidRPr="00D95CBD">
              <w:rPr>
                <w:rFonts w:ascii="Arial" w:hAnsi="Arial" w:cs="Arial"/>
                <w:b/>
                <w:sz w:val="24"/>
                <w:szCs w:val="24"/>
              </w:rPr>
              <w:t>DATE</w:t>
            </w:r>
          </w:p>
        </w:tc>
        <w:tc>
          <w:tcPr>
            <w:tcW w:w="1800" w:type="dxa"/>
          </w:tcPr>
          <w:p w:rsidR="00812C41" w:rsidRPr="00D95CBD" w:rsidRDefault="00812C41" w:rsidP="00812C41">
            <w:pPr>
              <w:jc w:val="center"/>
              <w:rPr>
                <w:rFonts w:ascii="Arial" w:hAnsi="Arial" w:cs="Arial"/>
                <w:b/>
                <w:sz w:val="24"/>
                <w:szCs w:val="24"/>
              </w:rPr>
            </w:pPr>
            <w:r w:rsidRPr="00D95CBD">
              <w:rPr>
                <w:rFonts w:ascii="Arial" w:hAnsi="Arial" w:cs="Arial"/>
                <w:b/>
                <w:sz w:val="24"/>
                <w:szCs w:val="24"/>
              </w:rPr>
              <w:t>NO OF TRAINED FACULTY/STAFF</w:t>
            </w:r>
          </w:p>
        </w:tc>
      </w:tr>
      <w:tr w:rsidR="00812C41" w:rsidRPr="00D95CBD" w:rsidTr="00812C41">
        <w:tc>
          <w:tcPr>
            <w:tcW w:w="4675" w:type="dxa"/>
          </w:tcPr>
          <w:p w:rsidR="00812C41" w:rsidRPr="00D95CBD" w:rsidRDefault="00812C41" w:rsidP="00812C41">
            <w:pPr>
              <w:rPr>
                <w:rFonts w:ascii="Arial" w:hAnsi="Arial" w:cs="Arial"/>
                <w:sz w:val="24"/>
                <w:szCs w:val="24"/>
              </w:rPr>
            </w:pPr>
            <w:r w:rsidRPr="00D95CBD">
              <w:rPr>
                <w:rFonts w:ascii="Arial" w:hAnsi="Arial" w:cs="Arial"/>
                <w:sz w:val="24"/>
                <w:szCs w:val="24"/>
              </w:rPr>
              <w:t>TRAINING ON THE USE OF TURNITIN SOFTWARE</w:t>
            </w:r>
          </w:p>
        </w:tc>
        <w:tc>
          <w:tcPr>
            <w:tcW w:w="2880" w:type="dxa"/>
          </w:tcPr>
          <w:p w:rsidR="00812C41" w:rsidRPr="00D95CBD" w:rsidRDefault="00664A43" w:rsidP="00812C41">
            <w:pPr>
              <w:rPr>
                <w:rFonts w:ascii="Arial" w:hAnsi="Arial" w:cs="Arial"/>
                <w:sz w:val="24"/>
                <w:szCs w:val="24"/>
              </w:rPr>
            </w:pPr>
            <w:r w:rsidRPr="00D95CBD">
              <w:rPr>
                <w:rFonts w:ascii="Arial" w:hAnsi="Arial" w:cs="Arial"/>
                <w:sz w:val="24"/>
                <w:szCs w:val="24"/>
              </w:rPr>
              <w:t>NOV 8</w:t>
            </w:r>
            <w:r w:rsidR="00812C41" w:rsidRPr="00D95CBD">
              <w:rPr>
                <w:rFonts w:ascii="Arial" w:hAnsi="Arial" w:cs="Arial"/>
                <w:sz w:val="24"/>
                <w:szCs w:val="24"/>
              </w:rPr>
              <w:t>, 2018</w:t>
            </w:r>
          </w:p>
        </w:tc>
        <w:tc>
          <w:tcPr>
            <w:tcW w:w="1800" w:type="dxa"/>
          </w:tcPr>
          <w:p w:rsidR="00812C41" w:rsidRPr="00D95CBD" w:rsidRDefault="00812C41" w:rsidP="00812C41">
            <w:pPr>
              <w:jc w:val="center"/>
              <w:rPr>
                <w:rFonts w:ascii="Arial" w:hAnsi="Arial" w:cs="Arial"/>
                <w:sz w:val="24"/>
                <w:szCs w:val="24"/>
              </w:rPr>
            </w:pPr>
            <w:r w:rsidRPr="00D95CBD">
              <w:rPr>
                <w:rFonts w:ascii="Arial" w:hAnsi="Arial" w:cs="Arial"/>
                <w:sz w:val="24"/>
                <w:szCs w:val="24"/>
              </w:rPr>
              <w:t>50</w:t>
            </w:r>
          </w:p>
        </w:tc>
      </w:tr>
      <w:tr w:rsidR="00812C41" w:rsidRPr="00D95CBD" w:rsidTr="00812C41">
        <w:tc>
          <w:tcPr>
            <w:tcW w:w="4675" w:type="dxa"/>
          </w:tcPr>
          <w:p w:rsidR="00812C41" w:rsidRPr="00D95CBD" w:rsidRDefault="00812C41" w:rsidP="00812C41">
            <w:pPr>
              <w:rPr>
                <w:rFonts w:ascii="Arial" w:hAnsi="Arial" w:cs="Arial"/>
                <w:sz w:val="24"/>
                <w:szCs w:val="24"/>
              </w:rPr>
            </w:pPr>
            <w:r w:rsidRPr="00D95CBD">
              <w:rPr>
                <w:rFonts w:ascii="Arial" w:hAnsi="Arial" w:cs="Arial"/>
                <w:sz w:val="24"/>
                <w:szCs w:val="24"/>
              </w:rPr>
              <w:t>SEMINAR ON RESEARCH WRITING</w:t>
            </w:r>
          </w:p>
        </w:tc>
        <w:tc>
          <w:tcPr>
            <w:tcW w:w="2880" w:type="dxa"/>
          </w:tcPr>
          <w:p w:rsidR="00812C41" w:rsidRPr="00D95CBD" w:rsidRDefault="003A5216" w:rsidP="00812C41">
            <w:pPr>
              <w:rPr>
                <w:rFonts w:ascii="Arial" w:hAnsi="Arial" w:cs="Arial"/>
                <w:sz w:val="24"/>
                <w:szCs w:val="24"/>
              </w:rPr>
            </w:pPr>
            <w:r w:rsidRPr="00D95CBD">
              <w:rPr>
                <w:rFonts w:ascii="Arial" w:hAnsi="Arial" w:cs="Arial"/>
                <w:sz w:val="24"/>
                <w:szCs w:val="24"/>
              </w:rPr>
              <w:t>JANUARY 24</w:t>
            </w:r>
            <w:r w:rsidR="00812C41" w:rsidRPr="00D95CBD">
              <w:rPr>
                <w:rFonts w:ascii="Arial" w:hAnsi="Arial" w:cs="Arial"/>
                <w:sz w:val="24"/>
                <w:szCs w:val="24"/>
              </w:rPr>
              <w:t>, 2018</w:t>
            </w:r>
          </w:p>
        </w:tc>
        <w:tc>
          <w:tcPr>
            <w:tcW w:w="1800" w:type="dxa"/>
          </w:tcPr>
          <w:p w:rsidR="00812C41" w:rsidRPr="00D95CBD" w:rsidRDefault="00011CCF" w:rsidP="00812C41">
            <w:pPr>
              <w:jc w:val="center"/>
              <w:rPr>
                <w:rFonts w:ascii="Arial" w:hAnsi="Arial" w:cs="Arial"/>
                <w:sz w:val="24"/>
                <w:szCs w:val="24"/>
              </w:rPr>
            </w:pPr>
            <w:r w:rsidRPr="00D95CBD">
              <w:rPr>
                <w:rFonts w:ascii="Arial" w:hAnsi="Arial" w:cs="Arial"/>
                <w:sz w:val="24"/>
                <w:szCs w:val="24"/>
              </w:rPr>
              <w:t>41</w:t>
            </w:r>
          </w:p>
        </w:tc>
      </w:tr>
    </w:tbl>
    <w:p w:rsidR="00BF52D2" w:rsidRPr="00D95CBD" w:rsidRDefault="00BF52D2" w:rsidP="00F058AE">
      <w:pPr>
        <w:spacing w:after="0" w:line="240" w:lineRule="auto"/>
        <w:rPr>
          <w:rFonts w:ascii="Arial" w:hAnsi="Arial" w:cs="Arial"/>
          <w:sz w:val="24"/>
          <w:szCs w:val="24"/>
        </w:rPr>
      </w:pPr>
    </w:p>
    <w:p w:rsidR="00F058AE" w:rsidRPr="00D95CBD" w:rsidRDefault="00F058AE" w:rsidP="00F058AE">
      <w:pPr>
        <w:spacing w:after="0" w:line="240" w:lineRule="auto"/>
        <w:jc w:val="center"/>
        <w:rPr>
          <w:rFonts w:ascii="Arial" w:eastAsia="Batang" w:hAnsi="Arial" w:cs="Arial"/>
          <w:b/>
          <w:sz w:val="24"/>
          <w:szCs w:val="24"/>
          <w:u w:val="single"/>
        </w:rPr>
      </w:pPr>
      <w:r w:rsidRPr="00D95CBD">
        <w:rPr>
          <w:rFonts w:ascii="Arial" w:eastAsia="Batang" w:hAnsi="Arial" w:cs="Arial"/>
          <w:b/>
          <w:sz w:val="24"/>
          <w:szCs w:val="24"/>
          <w:u w:val="single"/>
        </w:rPr>
        <w:t>IN-HOUSE REVIEWS OF COMPLETED RESEARCHES</w:t>
      </w:r>
    </w:p>
    <w:p w:rsidR="00F058AE" w:rsidRPr="00D95CBD" w:rsidRDefault="00F058AE" w:rsidP="00F058AE">
      <w:pPr>
        <w:spacing w:after="0" w:line="240" w:lineRule="auto"/>
        <w:ind w:left="360"/>
        <w:rPr>
          <w:rFonts w:ascii="Arial" w:hAnsi="Arial" w:cs="Arial"/>
          <w:b/>
          <w:sz w:val="24"/>
          <w:szCs w:val="24"/>
          <w:u w:val="single"/>
        </w:rPr>
      </w:pPr>
    </w:p>
    <w:p w:rsidR="00BF52D2" w:rsidRPr="00D95CBD" w:rsidRDefault="00F058AE" w:rsidP="00BF52D2">
      <w:pPr>
        <w:spacing w:after="0" w:line="240" w:lineRule="auto"/>
        <w:ind w:left="360" w:firstLine="360"/>
        <w:jc w:val="both"/>
        <w:rPr>
          <w:rFonts w:ascii="Arial" w:hAnsi="Arial" w:cs="Arial"/>
          <w:sz w:val="24"/>
          <w:szCs w:val="24"/>
        </w:rPr>
      </w:pPr>
      <w:r w:rsidRPr="00D95CBD">
        <w:rPr>
          <w:rFonts w:ascii="Arial" w:hAnsi="Arial" w:cs="Arial"/>
          <w:sz w:val="24"/>
          <w:szCs w:val="24"/>
        </w:rPr>
        <w:t xml:space="preserve">The Midyear In-House review was held at the Training Room RED Building, TSU Lucinda Campus on </w:t>
      </w:r>
      <w:r w:rsidR="00E454E2" w:rsidRPr="00D95CBD">
        <w:rPr>
          <w:rFonts w:ascii="Arial" w:hAnsi="Arial" w:cs="Arial"/>
          <w:sz w:val="24"/>
          <w:szCs w:val="24"/>
        </w:rPr>
        <w:t>August 30, 2018</w:t>
      </w:r>
      <w:r w:rsidRPr="00D95CBD">
        <w:rPr>
          <w:rFonts w:ascii="Arial" w:hAnsi="Arial" w:cs="Arial"/>
          <w:sz w:val="24"/>
          <w:szCs w:val="24"/>
        </w:rPr>
        <w:t xml:space="preserve"> </w:t>
      </w:r>
      <w:r w:rsidR="007D663E" w:rsidRPr="00D95CBD">
        <w:rPr>
          <w:rFonts w:ascii="Arial" w:hAnsi="Arial" w:cs="Arial"/>
          <w:sz w:val="24"/>
          <w:szCs w:val="24"/>
        </w:rPr>
        <w:t xml:space="preserve">with 14 research entries </w:t>
      </w:r>
      <w:r w:rsidRPr="00D95CBD">
        <w:rPr>
          <w:rFonts w:ascii="Arial" w:hAnsi="Arial" w:cs="Arial"/>
          <w:sz w:val="24"/>
          <w:szCs w:val="24"/>
        </w:rPr>
        <w:t xml:space="preserve">and the Yearend In-House review of completed researches </w:t>
      </w:r>
      <w:r w:rsidR="00BF52D2" w:rsidRPr="00D95CBD">
        <w:rPr>
          <w:rFonts w:ascii="Arial" w:hAnsi="Arial" w:cs="Arial"/>
          <w:sz w:val="24"/>
          <w:szCs w:val="24"/>
        </w:rPr>
        <w:t>was</w:t>
      </w:r>
      <w:r w:rsidRPr="00D95CBD">
        <w:rPr>
          <w:rFonts w:ascii="Arial" w:hAnsi="Arial" w:cs="Arial"/>
          <w:sz w:val="24"/>
          <w:szCs w:val="24"/>
        </w:rPr>
        <w:t xml:space="preserve"> conducted on December </w:t>
      </w:r>
      <w:r w:rsidR="00BF52D2" w:rsidRPr="00D95CBD">
        <w:rPr>
          <w:rFonts w:ascii="Arial" w:hAnsi="Arial" w:cs="Arial"/>
          <w:sz w:val="24"/>
          <w:szCs w:val="24"/>
        </w:rPr>
        <w:t>14, 2018 with 19</w:t>
      </w:r>
      <w:r w:rsidRPr="00D95CBD">
        <w:rPr>
          <w:rFonts w:ascii="Arial" w:hAnsi="Arial" w:cs="Arial"/>
          <w:sz w:val="24"/>
          <w:szCs w:val="24"/>
        </w:rPr>
        <w:t xml:space="preserve"> research entries</w:t>
      </w:r>
      <w:r w:rsidR="00E454E2" w:rsidRPr="00D95CBD">
        <w:rPr>
          <w:rFonts w:ascii="Arial" w:hAnsi="Arial" w:cs="Arial"/>
          <w:sz w:val="24"/>
          <w:szCs w:val="24"/>
        </w:rPr>
        <w:t>.</w:t>
      </w:r>
      <w:r w:rsidRPr="00D95CBD">
        <w:rPr>
          <w:rFonts w:ascii="Arial" w:hAnsi="Arial" w:cs="Arial"/>
          <w:noProof/>
          <w:sz w:val="24"/>
          <w:szCs w:val="24"/>
        </w:rPr>
        <w:t xml:space="preserve">                            </w:t>
      </w:r>
      <w:r w:rsidR="00BF52D2" w:rsidRPr="00D95CBD">
        <w:rPr>
          <w:rFonts w:ascii="Arial" w:hAnsi="Arial" w:cs="Arial"/>
          <w:noProof/>
          <w:sz w:val="24"/>
          <w:szCs w:val="24"/>
        </w:rPr>
        <w:t xml:space="preserve">                           </w:t>
      </w:r>
    </w:p>
    <w:p w:rsidR="00F058AE" w:rsidRPr="00D95CBD" w:rsidRDefault="00812C41" w:rsidP="00F058AE">
      <w:pPr>
        <w:spacing w:after="0" w:line="240" w:lineRule="auto"/>
        <w:jc w:val="center"/>
        <w:rPr>
          <w:rFonts w:ascii="Arial" w:eastAsia="Batang" w:hAnsi="Arial" w:cs="Arial"/>
          <w:b/>
          <w:sz w:val="24"/>
          <w:szCs w:val="24"/>
        </w:rPr>
      </w:pPr>
      <w:r w:rsidRPr="00D95CBD">
        <w:rPr>
          <w:rFonts w:ascii="Arial" w:eastAsia="Batang" w:hAnsi="Arial" w:cs="Arial"/>
          <w:b/>
          <w:sz w:val="24"/>
          <w:szCs w:val="24"/>
        </w:rPr>
        <w:t>2018</w:t>
      </w:r>
      <w:r w:rsidR="00F058AE" w:rsidRPr="00D95CBD">
        <w:rPr>
          <w:rFonts w:ascii="Arial" w:eastAsia="Batang" w:hAnsi="Arial" w:cs="Arial"/>
          <w:b/>
          <w:sz w:val="24"/>
          <w:szCs w:val="24"/>
        </w:rPr>
        <w:t xml:space="preserve"> Mid-Year In-House Review of Completed Researches</w:t>
      </w:r>
    </w:p>
    <w:p w:rsidR="00F058AE" w:rsidRPr="00D95CBD" w:rsidRDefault="00F058AE" w:rsidP="00F058AE">
      <w:pPr>
        <w:spacing w:after="0" w:line="240" w:lineRule="auto"/>
        <w:rPr>
          <w:rFonts w:ascii="Arial" w:hAnsi="Arial" w:cs="Arial"/>
          <w:b/>
          <w:sz w:val="24"/>
          <w:szCs w:val="24"/>
          <w:u w:val="single"/>
        </w:rPr>
      </w:pPr>
      <w:r w:rsidRPr="00D95CBD">
        <w:rPr>
          <w:rFonts w:ascii="Arial" w:hAnsi="Arial" w:cs="Arial"/>
          <w:noProof/>
          <w:sz w:val="24"/>
          <w:szCs w:val="24"/>
        </w:rPr>
        <w:t xml:space="preserve">        </w:t>
      </w:r>
    </w:p>
    <w:p w:rsidR="00F058AE" w:rsidRPr="00D95CBD" w:rsidRDefault="00F058AE" w:rsidP="00F058AE">
      <w:pPr>
        <w:spacing w:after="0" w:line="240" w:lineRule="auto"/>
        <w:rPr>
          <w:rFonts w:ascii="Arial" w:hAnsi="Arial" w:cs="Arial"/>
          <w:b/>
          <w:sz w:val="24"/>
          <w:szCs w:val="24"/>
          <w:u w:val="single"/>
        </w:rPr>
      </w:pPr>
      <w:r w:rsidRPr="00D95CBD">
        <w:rPr>
          <w:rFonts w:ascii="Arial" w:hAnsi="Arial" w:cs="Arial"/>
          <w:b/>
          <w:sz w:val="24"/>
          <w:szCs w:val="24"/>
          <w:u w:val="single"/>
        </w:rPr>
        <w:t xml:space="preserve"> </w:t>
      </w:r>
      <w:r w:rsidR="00E454E2" w:rsidRPr="00D95CBD">
        <w:rPr>
          <w:rFonts w:ascii="Arial" w:eastAsia="Batang" w:hAnsi="Arial" w:cs="Arial"/>
          <w:b/>
          <w:noProof/>
          <w:sz w:val="24"/>
          <w:szCs w:val="24"/>
        </w:rPr>
        <w:drawing>
          <wp:inline distT="0" distB="0" distL="0" distR="0" wp14:anchorId="19906AF8" wp14:editId="54647DC4">
            <wp:extent cx="2723321" cy="1838325"/>
            <wp:effectExtent l="0" t="0" r="127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35268" cy="1846390"/>
                    </a:xfrm>
                    <a:prstGeom prst="rect">
                      <a:avLst/>
                    </a:prstGeom>
                  </pic:spPr>
                </pic:pic>
              </a:graphicData>
            </a:graphic>
          </wp:inline>
        </w:drawing>
      </w:r>
      <w:r w:rsidR="00E454E2" w:rsidRPr="00D95CBD">
        <w:rPr>
          <w:rFonts w:ascii="Arial" w:hAnsi="Arial" w:cs="Arial"/>
          <w:b/>
          <w:sz w:val="24"/>
          <w:szCs w:val="24"/>
          <w:u w:val="single"/>
        </w:rPr>
        <w:t xml:space="preserve">    </w:t>
      </w:r>
      <w:r w:rsidR="00E454E2" w:rsidRPr="00D95CBD">
        <w:rPr>
          <w:rFonts w:ascii="Arial" w:hAnsi="Arial" w:cs="Arial"/>
          <w:b/>
          <w:noProof/>
          <w:sz w:val="24"/>
          <w:szCs w:val="24"/>
          <w:u w:val="single"/>
        </w:rPr>
        <w:drawing>
          <wp:inline distT="0" distB="0" distL="0" distR="0">
            <wp:extent cx="2743200" cy="1857834"/>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36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71736" cy="1877160"/>
                    </a:xfrm>
                    <a:prstGeom prst="rect">
                      <a:avLst/>
                    </a:prstGeom>
                  </pic:spPr>
                </pic:pic>
              </a:graphicData>
            </a:graphic>
          </wp:inline>
        </w:drawing>
      </w:r>
    </w:p>
    <w:p w:rsidR="00F058AE" w:rsidRPr="00D95CBD" w:rsidRDefault="007D6D65" w:rsidP="00F058AE">
      <w:pPr>
        <w:spacing w:after="0" w:line="240" w:lineRule="auto"/>
        <w:rPr>
          <w:rFonts w:ascii="Arial" w:hAnsi="Arial" w:cs="Arial"/>
          <w:b/>
          <w:sz w:val="24"/>
          <w:szCs w:val="24"/>
          <w:u w:val="single"/>
        </w:rPr>
      </w:pPr>
      <w:r w:rsidRPr="00D95CBD">
        <w:rPr>
          <w:rFonts w:ascii="Arial" w:hAnsi="Arial" w:cs="Arial"/>
          <w:b/>
          <w:noProof/>
          <w:sz w:val="24"/>
          <w:szCs w:val="24"/>
          <w:u w:val="single"/>
        </w:rPr>
        <w:drawing>
          <wp:inline distT="0" distB="0" distL="0" distR="0" wp14:anchorId="776BB270" wp14:editId="79A95EBB">
            <wp:extent cx="2733261" cy="1828763"/>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45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35104" cy="1829996"/>
                    </a:xfrm>
                    <a:prstGeom prst="rect">
                      <a:avLst/>
                    </a:prstGeom>
                  </pic:spPr>
                </pic:pic>
              </a:graphicData>
            </a:graphic>
          </wp:inline>
        </w:drawing>
      </w:r>
      <w:r w:rsidRPr="00D95CBD">
        <w:rPr>
          <w:rFonts w:ascii="Arial" w:hAnsi="Arial" w:cs="Arial"/>
          <w:b/>
          <w:sz w:val="24"/>
          <w:szCs w:val="24"/>
          <w:u w:val="single"/>
        </w:rPr>
        <w:t xml:space="preserve">     </w:t>
      </w:r>
      <w:r w:rsidRPr="00D95CBD">
        <w:rPr>
          <w:rFonts w:ascii="Arial" w:hAnsi="Arial" w:cs="Arial"/>
          <w:b/>
          <w:noProof/>
          <w:sz w:val="24"/>
          <w:szCs w:val="24"/>
          <w:u w:val="single"/>
        </w:rPr>
        <w:drawing>
          <wp:inline distT="0" distB="0" distL="0" distR="0">
            <wp:extent cx="2753139" cy="1828068"/>
            <wp:effectExtent l="0" t="0" r="889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044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53139" cy="1828068"/>
                    </a:xfrm>
                    <a:prstGeom prst="rect">
                      <a:avLst/>
                    </a:prstGeom>
                  </pic:spPr>
                </pic:pic>
              </a:graphicData>
            </a:graphic>
          </wp:inline>
        </w:drawing>
      </w:r>
    </w:p>
    <w:p w:rsidR="00F058AE" w:rsidRPr="00D95CBD" w:rsidRDefault="00F058AE" w:rsidP="00F058AE">
      <w:pPr>
        <w:spacing w:after="0" w:line="240" w:lineRule="auto"/>
        <w:rPr>
          <w:rFonts w:ascii="Arial" w:hAnsi="Arial" w:cs="Arial"/>
          <w:b/>
          <w:sz w:val="24"/>
          <w:szCs w:val="24"/>
          <w:u w:val="single"/>
        </w:rPr>
      </w:pPr>
      <w:r w:rsidRPr="00D95CBD">
        <w:rPr>
          <w:rFonts w:ascii="Arial" w:hAnsi="Arial" w:cs="Arial"/>
          <w:noProof/>
          <w:sz w:val="24"/>
          <w:szCs w:val="24"/>
        </w:rPr>
        <w:t xml:space="preserve"> </w:t>
      </w:r>
      <w:r w:rsidRPr="00D95CBD">
        <w:rPr>
          <w:rFonts w:ascii="Arial" w:hAnsi="Arial" w:cs="Arial"/>
          <w:b/>
          <w:sz w:val="24"/>
          <w:szCs w:val="24"/>
          <w:u w:val="single"/>
        </w:rPr>
        <w:t xml:space="preserve"> </w:t>
      </w:r>
    </w:p>
    <w:p w:rsidR="00F058AE" w:rsidRDefault="00F058AE" w:rsidP="007D6D65">
      <w:pPr>
        <w:spacing w:after="0" w:line="240" w:lineRule="auto"/>
        <w:jc w:val="center"/>
        <w:rPr>
          <w:rFonts w:ascii="Arial" w:eastAsia="Batang" w:hAnsi="Arial" w:cs="Arial"/>
          <w:b/>
          <w:noProof/>
          <w:sz w:val="24"/>
          <w:szCs w:val="24"/>
        </w:rPr>
      </w:pPr>
    </w:p>
    <w:p w:rsidR="00E20D7B" w:rsidRDefault="00E20D7B" w:rsidP="007D6D65">
      <w:pPr>
        <w:spacing w:after="0" w:line="240" w:lineRule="auto"/>
        <w:jc w:val="center"/>
        <w:rPr>
          <w:rFonts w:ascii="Arial" w:eastAsia="Batang" w:hAnsi="Arial" w:cs="Arial"/>
          <w:b/>
          <w:noProof/>
          <w:sz w:val="24"/>
          <w:szCs w:val="24"/>
        </w:rPr>
      </w:pPr>
    </w:p>
    <w:p w:rsidR="00E20D7B" w:rsidRDefault="00E20D7B" w:rsidP="007D6D65">
      <w:pPr>
        <w:spacing w:after="0" w:line="240" w:lineRule="auto"/>
        <w:jc w:val="center"/>
        <w:rPr>
          <w:rFonts w:ascii="Arial" w:eastAsia="Batang" w:hAnsi="Arial" w:cs="Arial"/>
          <w:b/>
          <w:noProof/>
          <w:sz w:val="24"/>
          <w:szCs w:val="24"/>
        </w:rPr>
      </w:pPr>
    </w:p>
    <w:p w:rsidR="00E20D7B" w:rsidRDefault="00E20D7B" w:rsidP="007D6D65">
      <w:pPr>
        <w:spacing w:after="0" w:line="240" w:lineRule="auto"/>
        <w:jc w:val="center"/>
        <w:rPr>
          <w:rFonts w:ascii="Arial" w:eastAsia="Batang" w:hAnsi="Arial" w:cs="Arial"/>
          <w:b/>
          <w:noProof/>
          <w:sz w:val="24"/>
          <w:szCs w:val="24"/>
        </w:rPr>
      </w:pPr>
    </w:p>
    <w:p w:rsidR="00E20D7B" w:rsidRPr="00D95CBD" w:rsidRDefault="00E20D7B" w:rsidP="007D6D65">
      <w:pPr>
        <w:spacing w:after="0" w:line="240" w:lineRule="auto"/>
        <w:jc w:val="center"/>
        <w:rPr>
          <w:rFonts w:ascii="Arial" w:eastAsia="Batang" w:hAnsi="Arial" w:cs="Arial"/>
          <w:b/>
          <w:sz w:val="24"/>
          <w:szCs w:val="24"/>
        </w:rPr>
      </w:pPr>
    </w:p>
    <w:p w:rsidR="007D663E" w:rsidRPr="00D95CBD" w:rsidRDefault="007D663E" w:rsidP="00652402">
      <w:pPr>
        <w:spacing w:after="0" w:line="240" w:lineRule="auto"/>
        <w:rPr>
          <w:rFonts w:ascii="Arial" w:eastAsia="Batang" w:hAnsi="Arial" w:cs="Arial"/>
          <w:b/>
          <w:sz w:val="24"/>
          <w:szCs w:val="24"/>
          <w:u w:val="single"/>
        </w:rPr>
      </w:pPr>
    </w:p>
    <w:p w:rsidR="007D663E" w:rsidRPr="00D95CBD" w:rsidRDefault="007D663E" w:rsidP="007D663E">
      <w:pPr>
        <w:spacing w:after="0" w:line="240" w:lineRule="auto"/>
        <w:jc w:val="center"/>
        <w:rPr>
          <w:rFonts w:ascii="Arial" w:eastAsia="Batang" w:hAnsi="Arial" w:cs="Arial"/>
          <w:b/>
          <w:sz w:val="24"/>
          <w:szCs w:val="24"/>
        </w:rPr>
      </w:pPr>
      <w:r w:rsidRPr="00D95CBD">
        <w:rPr>
          <w:rFonts w:ascii="Arial" w:eastAsia="Batang" w:hAnsi="Arial" w:cs="Arial"/>
          <w:b/>
          <w:sz w:val="24"/>
          <w:szCs w:val="24"/>
        </w:rPr>
        <w:lastRenderedPageBreak/>
        <w:t>2018 Year- End In-House Review of Completed Researches</w:t>
      </w:r>
    </w:p>
    <w:p w:rsidR="00B10D48" w:rsidRPr="00D95CBD" w:rsidRDefault="00B10D48" w:rsidP="00B10D48">
      <w:pPr>
        <w:spacing w:after="0" w:line="240" w:lineRule="auto"/>
        <w:rPr>
          <w:rFonts w:ascii="Arial" w:eastAsia="Batang" w:hAnsi="Arial" w:cs="Arial"/>
          <w:b/>
          <w:sz w:val="24"/>
          <w:szCs w:val="24"/>
        </w:rPr>
      </w:pPr>
      <w:r w:rsidRPr="00D95CBD">
        <w:rPr>
          <w:rFonts w:ascii="Arial" w:eastAsia="Batang" w:hAnsi="Arial" w:cs="Arial"/>
          <w:b/>
          <w:noProof/>
          <w:sz w:val="24"/>
          <w:szCs w:val="24"/>
        </w:rPr>
        <w:drawing>
          <wp:inline distT="0" distB="0" distL="0" distR="0">
            <wp:extent cx="2713383" cy="1990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13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4071" cy="1991230"/>
                    </a:xfrm>
                    <a:prstGeom prst="rect">
                      <a:avLst/>
                    </a:prstGeom>
                  </pic:spPr>
                </pic:pic>
              </a:graphicData>
            </a:graphic>
          </wp:inline>
        </w:drawing>
      </w:r>
      <w:r w:rsidRPr="00D95CBD">
        <w:rPr>
          <w:rFonts w:ascii="Arial" w:eastAsia="Batang" w:hAnsi="Arial" w:cs="Arial"/>
          <w:b/>
          <w:sz w:val="24"/>
          <w:szCs w:val="24"/>
        </w:rPr>
        <w:t xml:space="preserve">        </w:t>
      </w:r>
      <w:r w:rsidRPr="00D95CBD">
        <w:rPr>
          <w:rFonts w:ascii="Arial" w:eastAsia="Batang" w:hAnsi="Arial" w:cs="Arial"/>
          <w:b/>
          <w:noProof/>
          <w:sz w:val="24"/>
          <w:szCs w:val="24"/>
        </w:rPr>
        <w:drawing>
          <wp:inline distT="0" distB="0" distL="0" distR="0">
            <wp:extent cx="2644775" cy="1971675"/>
            <wp:effectExtent l="0" t="0" r="317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09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775" cy="1971675"/>
                    </a:xfrm>
                    <a:prstGeom prst="rect">
                      <a:avLst/>
                    </a:prstGeom>
                  </pic:spPr>
                </pic:pic>
              </a:graphicData>
            </a:graphic>
          </wp:inline>
        </w:drawing>
      </w:r>
    </w:p>
    <w:p w:rsidR="007D663E" w:rsidRPr="00D95CBD" w:rsidRDefault="007D663E" w:rsidP="00F058AE">
      <w:pPr>
        <w:spacing w:after="0" w:line="240" w:lineRule="auto"/>
        <w:jc w:val="center"/>
        <w:rPr>
          <w:rFonts w:ascii="Arial" w:eastAsia="Batang" w:hAnsi="Arial" w:cs="Arial"/>
          <w:b/>
          <w:sz w:val="24"/>
          <w:szCs w:val="24"/>
          <w:u w:val="single"/>
        </w:rPr>
      </w:pPr>
    </w:p>
    <w:p w:rsidR="00D95CBD" w:rsidRDefault="00652402" w:rsidP="002F33FE">
      <w:pPr>
        <w:spacing w:after="0" w:line="240" w:lineRule="auto"/>
        <w:jc w:val="center"/>
        <w:rPr>
          <w:rFonts w:ascii="Arial" w:eastAsia="Batang" w:hAnsi="Arial" w:cs="Arial"/>
          <w:b/>
          <w:sz w:val="24"/>
          <w:szCs w:val="24"/>
          <w:u w:val="single"/>
        </w:rPr>
      </w:pPr>
      <w:r w:rsidRPr="00D95CBD">
        <w:rPr>
          <w:rFonts w:ascii="Arial" w:eastAsia="Batang" w:hAnsi="Arial" w:cs="Arial"/>
          <w:b/>
          <w:noProof/>
          <w:sz w:val="24"/>
          <w:szCs w:val="24"/>
          <w:u w:val="single"/>
        </w:rPr>
        <w:drawing>
          <wp:inline distT="0" distB="0" distL="0" distR="0" wp14:anchorId="57713637" wp14:editId="2D39C508">
            <wp:extent cx="3162300" cy="2200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02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2300" cy="2200275"/>
                    </a:xfrm>
                    <a:prstGeom prst="rect">
                      <a:avLst/>
                    </a:prstGeom>
                  </pic:spPr>
                </pic:pic>
              </a:graphicData>
            </a:graphic>
          </wp:inline>
        </w:drawing>
      </w:r>
    </w:p>
    <w:p w:rsidR="002F33FE" w:rsidRDefault="002F33FE" w:rsidP="00E20D7B">
      <w:pPr>
        <w:spacing w:after="0" w:line="240" w:lineRule="auto"/>
        <w:rPr>
          <w:rFonts w:ascii="Arial" w:eastAsia="Batang" w:hAnsi="Arial" w:cs="Arial"/>
          <w:b/>
          <w:sz w:val="24"/>
          <w:szCs w:val="24"/>
          <w:u w:val="single"/>
        </w:rPr>
      </w:pPr>
    </w:p>
    <w:p w:rsidR="00F058AE" w:rsidRPr="00D95CBD" w:rsidRDefault="00F058AE" w:rsidP="007D6D65">
      <w:pPr>
        <w:spacing w:after="0" w:line="240" w:lineRule="auto"/>
        <w:jc w:val="center"/>
        <w:rPr>
          <w:rFonts w:ascii="Arial" w:eastAsia="Batang" w:hAnsi="Arial" w:cs="Arial"/>
          <w:b/>
          <w:sz w:val="24"/>
          <w:szCs w:val="24"/>
        </w:rPr>
      </w:pPr>
      <w:r w:rsidRPr="00D95CBD">
        <w:rPr>
          <w:rFonts w:ascii="Arial" w:eastAsia="Batang" w:hAnsi="Arial" w:cs="Arial"/>
          <w:b/>
          <w:sz w:val="24"/>
          <w:szCs w:val="24"/>
          <w:u w:val="single"/>
        </w:rPr>
        <w:t>CAPABILITY BUILDING</w:t>
      </w:r>
    </w:p>
    <w:p w:rsidR="003A5216" w:rsidRPr="00D95CBD" w:rsidRDefault="003A5216" w:rsidP="00F058AE">
      <w:pPr>
        <w:spacing w:after="0" w:line="240" w:lineRule="auto"/>
        <w:jc w:val="center"/>
        <w:rPr>
          <w:rFonts w:ascii="Arial" w:eastAsia="Batang" w:hAnsi="Arial" w:cs="Arial"/>
          <w:b/>
          <w:sz w:val="24"/>
          <w:szCs w:val="24"/>
        </w:rPr>
      </w:pPr>
      <w:r w:rsidRPr="00D95CBD">
        <w:rPr>
          <w:rFonts w:ascii="Arial" w:eastAsia="Batang" w:hAnsi="Arial" w:cs="Arial"/>
          <w:b/>
          <w:sz w:val="24"/>
          <w:szCs w:val="24"/>
        </w:rPr>
        <w:t xml:space="preserve">SEMINAR ON RESEARCH WRITING </w:t>
      </w:r>
    </w:p>
    <w:p w:rsidR="00F058AE" w:rsidRPr="00D95CBD" w:rsidRDefault="00F058AE" w:rsidP="00F058AE">
      <w:pPr>
        <w:spacing w:after="0" w:line="240" w:lineRule="auto"/>
        <w:jc w:val="center"/>
        <w:rPr>
          <w:rFonts w:ascii="Arial" w:eastAsia="Batang" w:hAnsi="Arial" w:cs="Arial"/>
          <w:b/>
          <w:sz w:val="24"/>
          <w:szCs w:val="24"/>
        </w:rPr>
      </w:pPr>
      <w:r w:rsidRPr="00D95CBD">
        <w:rPr>
          <w:rFonts w:ascii="Arial" w:eastAsia="Batang" w:hAnsi="Arial" w:cs="Arial"/>
          <w:b/>
          <w:sz w:val="24"/>
          <w:szCs w:val="24"/>
        </w:rPr>
        <w:t>(</w:t>
      </w:r>
      <w:r w:rsidR="003A5216" w:rsidRPr="00D95CBD">
        <w:rPr>
          <w:rFonts w:ascii="Arial" w:eastAsia="Batang" w:hAnsi="Arial" w:cs="Arial"/>
          <w:b/>
          <w:sz w:val="24"/>
          <w:szCs w:val="24"/>
        </w:rPr>
        <w:t>JANUARY 24, 2018</w:t>
      </w:r>
      <w:r w:rsidRPr="00D95CBD">
        <w:rPr>
          <w:rFonts w:ascii="Arial" w:eastAsia="Batang" w:hAnsi="Arial" w:cs="Arial"/>
          <w:b/>
          <w:sz w:val="24"/>
          <w:szCs w:val="24"/>
        </w:rPr>
        <w:t>)</w:t>
      </w:r>
    </w:p>
    <w:p w:rsidR="00F058AE" w:rsidRPr="00D95CBD" w:rsidRDefault="00F058AE" w:rsidP="00864069">
      <w:pPr>
        <w:spacing w:after="0" w:line="240" w:lineRule="auto"/>
        <w:rPr>
          <w:rFonts w:ascii="Arial" w:eastAsia="Batang" w:hAnsi="Arial" w:cs="Arial"/>
          <w:b/>
          <w:sz w:val="24"/>
          <w:szCs w:val="24"/>
        </w:rPr>
      </w:pPr>
    </w:p>
    <w:p w:rsidR="00F058AE" w:rsidRPr="00D95CBD" w:rsidRDefault="00F058AE" w:rsidP="00F058AE">
      <w:pPr>
        <w:spacing w:after="0" w:line="240" w:lineRule="auto"/>
        <w:jc w:val="center"/>
        <w:rPr>
          <w:rFonts w:ascii="Arial" w:eastAsia="Batang" w:hAnsi="Arial" w:cs="Arial"/>
          <w:b/>
          <w:sz w:val="24"/>
          <w:szCs w:val="24"/>
        </w:rPr>
      </w:pPr>
    </w:p>
    <w:p w:rsidR="00F058AE" w:rsidRPr="00D95CBD" w:rsidRDefault="003A5216" w:rsidP="003A5216">
      <w:pPr>
        <w:spacing w:after="0" w:line="240" w:lineRule="auto"/>
        <w:rPr>
          <w:rFonts w:ascii="Arial" w:eastAsia="Batang" w:hAnsi="Arial" w:cs="Arial"/>
          <w:b/>
          <w:sz w:val="24"/>
          <w:szCs w:val="24"/>
        </w:rPr>
      </w:pPr>
      <w:r w:rsidRPr="00D95CBD">
        <w:rPr>
          <w:rFonts w:ascii="Arial" w:eastAsia="Batang" w:hAnsi="Arial" w:cs="Arial"/>
          <w:b/>
          <w:noProof/>
          <w:sz w:val="24"/>
          <w:szCs w:val="24"/>
        </w:rPr>
        <w:drawing>
          <wp:inline distT="0" distB="0" distL="0" distR="0" wp14:anchorId="023CE656" wp14:editId="11DAB292">
            <wp:extent cx="2693504" cy="209828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3269" cy="2113682"/>
                    </a:xfrm>
                    <a:prstGeom prst="rect">
                      <a:avLst/>
                    </a:prstGeom>
                  </pic:spPr>
                </pic:pic>
              </a:graphicData>
            </a:graphic>
          </wp:inline>
        </w:drawing>
      </w:r>
      <w:r w:rsidRPr="00D95CBD">
        <w:rPr>
          <w:rFonts w:ascii="Arial" w:eastAsia="Batang" w:hAnsi="Arial" w:cs="Arial"/>
          <w:b/>
          <w:sz w:val="24"/>
          <w:szCs w:val="24"/>
        </w:rPr>
        <w:t xml:space="preserve">  </w:t>
      </w:r>
      <w:r w:rsidRPr="00D95CBD">
        <w:rPr>
          <w:rFonts w:ascii="Arial" w:eastAsia="Batang" w:hAnsi="Arial" w:cs="Arial"/>
          <w:b/>
          <w:noProof/>
          <w:sz w:val="24"/>
          <w:szCs w:val="24"/>
        </w:rPr>
        <w:drawing>
          <wp:inline distT="0" distB="0" distL="0" distR="0" wp14:anchorId="5D12922F" wp14:editId="2C7F0F95">
            <wp:extent cx="2822713" cy="209906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9451" cy="2111507"/>
                    </a:xfrm>
                    <a:prstGeom prst="rect">
                      <a:avLst/>
                    </a:prstGeom>
                  </pic:spPr>
                </pic:pic>
              </a:graphicData>
            </a:graphic>
          </wp:inline>
        </w:drawing>
      </w:r>
    </w:p>
    <w:p w:rsidR="00F058AE" w:rsidRPr="00D95CBD" w:rsidRDefault="00F058AE" w:rsidP="00F058AE">
      <w:pPr>
        <w:spacing w:after="0" w:line="240" w:lineRule="auto"/>
        <w:rPr>
          <w:rFonts w:ascii="Arial" w:hAnsi="Arial" w:cs="Arial"/>
          <w:sz w:val="24"/>
          <w:szCs w:val="24"/>
        </w:rPr>
      </w:pPr>
    </w:p>
    <w:p w:rsidR="002F33FE" w:rsidRPr="00D95CBD" w:rsidRDefault="00864069" w:rsidP="002F33FE">
      <w:pPr>
        <w:spacing w:after="0" w:line="240" w:lineRule="auto"/>
        <w:ind w:left="720" w:hanging="360"/>
        <w:jc w:val="center"/>
        <w:rPr>
          <w:rFonts w:ascii="Arial" w:eastAsia="Batang" w:hAnsi="Arial" w:cs="Arial"/>
          <w:bCs/>
          <w:sz w:val="24"/>
          <w:szCs w:val="24"/>
        </w:rPr>
      </w:pPr>
      <w:r w:rsidRPr="00D95CBD">
        <w:rPr>
          <w:rFonts w:ascii="Arial" w:eastAsia="Batang" w:hAnsi="Arial" w:cs="Arial"/>
          <w:bCs/>
          <w:sz w:val="24"/>
          <w:szCs w:val="24"/>
        </w:rPr>
        <w:t xml:space="preserve">A seminar on Research Writing was held on January 24, 2018 at the Training Room, RED Building, Lucinda Campus. The invited speaker was Dr. Cecilia L. </w:t>
      </w:r>
      <w:proofErr w:type="spellStart"/>
      <w:r w:rsidRPr="00D95CBD">
        <w:rPr>
          <w:rFonts w:ascii="Arial" w:eastAsia="Batang" w:hAnsi="Arial" w:cs="Arial"/>
          <w:bCs/>
          <w:sz w:val="24"/>
          <w:szCs w:val="24"/>
        </w:rPr>
        <w:t>Calub</w:t>
      </w:r>
      <w:proofErr w:type="spellEnd"/>
      <w:r w:rsidRPr="00D95CBD">
        <w:rPr>
          <w:rFonts w:ascii="Arial" w:eastAsia="Batang" w:hAnsi="Arial" w:cs="Arial"/>
          <w:bCs/>
          <w:sz w:val="24"/>
          <w:szCs w:val="24"/>
        </w:rPr>
        <w:t xml:space="preserve"> from the College of Education, TSU. A total of 41 faculty members attended the said seminar which aimed to equip more knowledge on research writing.</w:t>
      </w:r>
    </w:p>
    <w:p w:rsidR="00F058AE" w:rsidRPr="00D95CBD" w:rsidRDefault="006B4E25" w:rsidP="006B4E25">
      <w:pPr>
        <w:spacing w:after="0"/>
        <w:ind w:firstLine="720"/>
        <w:jc w:val="center"/>
        <w:rPr>
          <w:rFonts w:ascii="Arial" w:eastAsia="Batang" w:hAnsi="Arial" w:cs="Arial"/>
          <w:b/>
          <w:sz w:val="24"/>
          <w:szCs w:val="24"/>
        </w:rPr>
      </w:pPr>
      <w:r w:rsidRPr="00D95CBD">
        <w:rPr>
          <w:rFonts w:ascii="Arial" w:eastAsia="Batang" w:hAnsi="Arial" w:cs="Arial"/>
          <w:b/>
          <w:sz w:val="24"/>
          <w:szCs w:val="24"/>
        </w:rPr>
        <w:lastRenderedPageBreak/>
        <w:t xml:space="preserve">Seminar on </w:t>
      </w:r>
      <w:proofErr w:type="spellStart"/>
      <w:r w:rsidRPr="00D95CBD">
        <w:rPr>
          <w:rFonts w:ascii="Arial" w:eastAsia="Batang" w:hAnsi="Arial" w:cs="Arial"/>
          <w:b/>
          <w:sz w:val="24"/>
          <w:szCs w:val="24"/>
        </w:rPr>
        <w:t>Turnitin</w:t>
      </w:r>
      <w:proofErr w:type="spellEnd"/>
      <w:r w:rsidRPr="00D95CBD">
        <w:rPr>
          <w:rFonts w:ascii="Arial" w:eastAsia="Batang" w:hAnsi="Arial" w:cs="Arial"/>
          <w:b/>
          <w:sz w:val="24"/>
          <w:szCs w:val="24"/>
        </w:rPr>
        <w:t xml:space="preserve"> Software</w:t>
      </w:r>
    </w:p>
    <w:p w:rsidR="006B4E25" w:rsidRPr="00D95CBD" w:rsidRDefault="006B4E25" w:rsidP="006B4E25">
      <w:pPr>
        <w:spacing w:after="0"/>
        <w:ind w:firstLine="720"/>
        <w:jc w:val="center"/>
        <w:rPr>
          <w:rFonts w:ascii="Arial" w:eastAsia="Batang" w:hAnsi="Arial" w:cs="Arial"/>
          <w:b/>
          <w:sz w:val="24"/>
          <w:szCs w:val="24"/>
        </w:rPr>
      </w:pPr>
      <w:r w:rsidRPr="00D95CBD">
        <w:rPr>
          <w:rFonts w:ascii="Arial" w:eastAsia="Batang" w:hAnsi="Arial" w:cs="Arial"/>
          <w:b/>
          <w:sz w:val="24"/>
          <w:szCs w:val="24"/>
        </w:rPr>
        <w:t>(November 8, 2018)</w:t>
      </w:r>
    </w:p>
    <w:p w:rsidR="006B4E25" w:rsidRPr="00D95CBD" w:rsidRDefault="006B4E25" w:rsidP="006B4E25">
      <w:pPr>
        <w:spacing w:after="0"/>
        <w:ind w:firstLine="720"/>
        <w:jc w:val="center"/>
        <w:rPr>
          <w:rFonts w:ascii="Arial" w:eastAsia="Batang" w:hAnsi="Arial" w:cs="Arial"/>
          <w:b/>
          <w:sz w:val="24"/>
          <w:szCs w:val="24"/>
        </w:rPr>
      </w:pPr>
    </w:p>
    <w:p w:rsidR="006B4E25" w:rsidRPr="00D95CBD" w:rsidRDefault="006B4E25" w:rsidP="006B4E25">
      <w:pPr>
        <w:spacing w:after="0"/>
        <w:rPr>
          <w:rFonts w:ascii="Arial" w:eastAsia="Batang" w:hAnsi="Arial" w:cs="Arial"/>
          <w:b/>
          <w:sz w:val="24"/>
          <w:szCs w:val="24"/>
        </w:rPr>
      </w:pPr>
      <w:r w:rsidRPr="00D95CBD">
        <w:rPr>
          <w:rFonts w:ascii="Arial" w:eastAsia="Batang" w:hAnsi="Arial" w:cs="Arial"/>
          <w:b/>
          <w:sz w:val="24"/>
          <w:szCs w:val="24"/>
        </w:rPr>
        <w:t xml:space="preserve">   </w:t>
      </w:r>
      <w:r w:rsidR="002F33FE" w:rsidRPr="00D95CBD">
        <w:rPr>
          <w:rFonts w:ascii="Arial" w:eastAsia="Batang" w:hAnsi="Arial" w:cs="Arial"/>
          <w:b/>
          <w:noProof/>
          <w:sz w:val="24"/>
          <w:szCs w:val="24"/>
        </w:rPr>
        <w:drawing>
          <wp:inline distT="0" distB="0" distL="0" distR="0" wp14:anchorId="1D15C8AC" wp14:editId="67C034C4">
            <wp:extent cx="2782956" cy="2548364"/>
            <wp:effectExtent l="0" t="0" r="0"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95431" cy="2559787"/>
                    </a:xfrm>
                    <a:prstGeom prst="rect">
                      <a:avLst/>
                    </a:prstGeom>
                  </pic:spPr>
                </pic:pic>
              </a:graphicData>
            </a:graphic>
          </wp:inline>
        </w:drawing>
      </w:r>
      <w:r w:rsidRPr="00D95CBD">
        <w:rPr>
          <w:rFonts w:ascii="Arial" w:eastAsia="Batang" w:hAnsi="Arial" w:cs="Arial"/>
          <w:b/>
          <w:noProof/>
          <w:sz w:val="24"/>
          <w:szCs w:val="24"/>
        </w:rPr>
        <w:drawing>
          <wp:inline distT="0" distB="0" distL="0" distR="0" wp14:anchorId="6E7773E5" wp14:editId="77A5FCBE">
            <wp:extent cx="2593975" cy="2540914"/>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3879" cy="2550615"/>
                    </a:xfrm>
                    <a:prstGeom prst="rect">
                      <a:avLst/>
                    </a:prstGeom>
                  </pic:spPr>
                </pic:pic>
              </a:graphicData>
            </a:graphic>
          </wp:inline>
        </w:drawing>
      </w:r>
    </w:p>
    <w:p w:rsidR="00E20D7B" w:rsidRPr="00E407DC" w:rsidRDefault="00864069" w:rsidP="00E20D7B">
      <w:pPr>
        <w:ind w:firstLine="720"/>
        <w:jc w:val="center"/>
        <w:rPr>
          <w:rFonts w:ascii="Arial" w:eastAsia="Batang" w:hAnsi="Arial" w:cs="Arial"/>
          <w:sz w:val="24"/>
          <w:szCs w:val="24"/>
        </w:rPr>
      </w:pPr>
      <w:r w:rsidRPr="00D95CBD">
        <w:rPr>
          <w:rFonts w:ascii="Arial" w:eastAsia="Batang" w:hAnsi="Arial" w:cs="Arial"/>
          <w:sz w:val="24"/>
          <w:szCs w:val="24"/>
        </w:rPr>
        <w:t xml:space="preserve">To further capacitate the faculty researchers, the URO conducted a Seminar on </w:t>
      </w:r>
      <w:proofErr w:type="spellStart"/>
      <w:r w:rsidRPr="00D95CBD">
        <w:rPr>
          <w:rFonts w:ascii="Arial" w:eastAsia="Batang" w:hAnsi="Arial" w:cs="Arial"/>
          <w:sz w:val="24"/>
          <w:szCs w:val="24"/>
        </w:rPr>
        <w:t>Turnitin</w:t>
      </w:r>
      <w:proofErr w:type="spellEnd"/>
      <w:r w:rsidRPr="00D95CBD">
        <w:rPr>
          <w:rFonts w:ascii="Arial" w:eastAsia="Batang" w:hAnsi="Arial" w:cs="Arial"/>
          <w:sz w:val="24"/>
          <w:szCs w:val="24"/>
        </w:rPr>
        <w:t xml:space="preserve"> Software on November 8, 2018 at the Computer Laboratory, CCS, TSU San Isidro </w:t>
      </w:r>
      <w:proofErr w:type="spellStart"/>
      <w:r w:rsidRPr="00D95CBD">
        <w:rPr>
          <w:rFonts w:ascii="Arial" w:eastAsia="Batang" w:hAnsi="Arial" w:cs="Arial"/>
          <w:sz w:val="24"/>
          <w:szCs w:val="24"/>
        </w:rPr>
        <w:t>wherin</w:t>
      </w:r>
      <w:proofErr w:type="spellEnd"/>
      <w:r w:rsidRPr="00D95CBD">
        <w:rPr>
          <w:rFonts w:ascii="Arial" w:eastAsia="Batang" w:hAnsi="Arial" w:cs="Arial"/>
          <w:sz w:val="24"/>
          <w:szCs w:val="24"/>
        </w:rPr>
        <w:t xml:space="preserve"> a total of 50 faculty </w:t>
      </w:r>
      <w:proofErr w:type="spellStart"/>
      <w:r w:rsidRPr="00D95CBD">
        <w:rPr>
          <w:rFonts w:ascii="Arial" w:eastAsia="Batang" w:hAnsi="Arial" w:cs="Arial"/>
          <w:sz w:val="24"/>
          <w:szCs w:val="24"/>
        </w:rPr>
        <w:t>mebers</w:t>
      </w:r>
      <w:proofErr w:type="spellEnd"/>
      <w:r w:rsidRPr="00D95CBD">
        <w:rPr>
          <w:rFonts w:ascii="Arial" w:eastAsia="Batang" w:hAnsi="Arial" w:cs="Arial"/>
          <w:sz w:val="24"/>
          <w:szCs w:val="24"/>
        </w:rPr>
        <w:t xml:space="preserve"> attended the said seminar.</w:t>
      </w:r>
    </w:p>
    <w:p w:rsidR="00F058AE" w:rsidRPr="00D95CBD" w:rsidRDefault="00F058AE" w:rsidP="00D825DA">
      <w:pPr>
        <w:spacing w:after="0"/>
        <w:jc w:val="center"/>
        <w:rPr>
          <w:rFonts w:ascii="Arial" w:eastAsia="Batang" w:hAnsi="Arial" w:cs="Arial"/>
          <w:b/>
          <w:sz w:val="24"/>
          <w:szCs w:val="24"/>
          <w:u w:val="single"/>
        </w:rPr>
      </w:pPr>
      <w:r w:rsidRPr="00D95CBD">
        <w:rPr>
          <w:rFonts w:ascii="Arial" w:eastAsia="Batang" w:hAnsi="Arial" w:cs="Arial"/>
          <w:b/>
          <w:sz w:val="24"/>
          <w:szCs w:val="24"/>
          <w:u w:val="single"/>
        </w:rPr>
        <w:t>OTHER ACTIVITIES</w:t>
      </w:r>
    </w:p>
    <w:p w:rsidR="00F058AE" w:rsidRPr="00D95CBD" w:rsidRDefault="00D825DA" w:rsidP="00D825DA">
      <w:pPr>
        <w:spacing w:after="0"/>
        <w:jc w:val="center"/>
        <w:rPr>
          <w:rFonts w:ascii="Arial" w:eastAsia="Batang" w:hAnsi="Arial" w:cs="Arial"/>
          <w:b/>
          <w:sz w:val="24"/>
          <w:szCs w:val="24"/>
          <w:u w:val="single"/>
        </w:rPr>
      </w:pPr>
      <w:r w:rsidRPr="00D95CBD">
        <w:rPr>
          <w:rFonts w:ascii="Arial" w:eastAsia="Batang" w:hAnsi="Arial" w:cs="Arial"/>
          <w:b/>
          <w:sz w:val="24"/>
          <w:szCs w:val="24"/>
          <w:u w:val="single"/>
        </w:rPr>
        <w:t>1</w:t>
      </w:r>
      <w:r w:rsidRPr="00D95CBD">
        <w:rPr>
          <w:rFonts w:ascii="Arial" w:eastAsia="Batang" w:hAnsi="Arial" w:cs="Arial"/>
          <w:b/>
          <w:sz w:val="24"/>
          <w:szCs w:val="24"/>
          <w:u w:val="single"/>
          <w:vertAlign w:val="superscript"/>
        </w:rPr>
        <w:t>st</w:t>
      </w:r>
      <w:r w:rsidRPr="00D95CBD">
        <w:rPr>
          <w:rFonts w:ascii="Arial" w:eastAsia="Batang" w:hAnsi="Arial" w:cs="Arial"/>
          <w:b/>
          <w:sz w:val="24"/>
          <w:szCs w:val="24"/>
          <w:u w:val="single"/>
        </w:rPr>
        <w:t xml:space="preserve"> Regional</w:t>
      </w:r>
      <w:r w:rsidR="00F058AE" w:rsidRPr="00D95CBD">
        <w:rPr>
          <w:rFonts w:ascii="Arial" w:eastAsia="Batang" w:hAnsi="Arial" w:cs="Arial"/>
          <w:b/>
          <w:sz w:val="24"/>
          <w:szCs w:val="24"/>
          <w:u w:val="single"/>
        </w:rPr>
        <w:t xml:space="preserve"> Research Conference</w:t>
      </w:r>
    </w:p>
    <w:p w:rsidR="00780385" w:rsidRPr="00D95CBD" w:rsidRDefault="00780385" w:rsidP="00D825DA">
      <w:pPr>
        <w:spacing w:after="0"/>
        <w:jc w:val="center"/>
        <w:rPr>
          <w:rFonts w:ascii="Arial" w:eastAsia="Batang" w:hAnsi="Arial" w:cs="Arial"/>
          <w:b/>
          <w:sz w:val="24"/>
          <w:szCs w:val="24"/>
          <w:u w:val="single"/>
        </w:rPr>
      </w:pPr>
      <w:r w:rsidRPr="00D95CBD">
        <w:rPr>
          <w:rFonts w:ascii="Arial" w:eastAsia="Batang" w:hAnsi="Arial" w:cs="Arial"/>
          <w:b/>
          <w:sz w:val="24"/>
          <w:szCs w:val="24"/>
          <w:u w:val="single"/>
        </w:rPr>
        <w:t>(October 4-5, 2018)</w:t>
      </w:r>
    </w:p>
    <w:p w:rsidR="00D825DA" w:rsidRPr="00D95CBD" w:rsidRDefault="00D825DA" w:rsidP="00EE0E55">
      <w:pPr>
        <w:spacing w:after="0"/>
        <w:jc w:val="center"/>
        <w:rPr>
          <w:rFonts w:ascii="Arial" w:eastAsia="Batang" w:hAnsi="Arial" w:cs="Arial"/>
          <w:b/>
          <w:sz w:val="24"/>
          <w:szCs w:val="24"/>
          <w:u w:val="single"/>
        </w:rPr>
      </w:pPr>
      <w:r w:rsidRPr="00D95CBD">
        <w:rPr>
          <w:rFonts w:ascii="Arial" w:eastAsia="Batang" w:hAnsi="Arial" w:cs="Arial"/>
          <w:b/>
          <w:noProof/>
          <w:sz w:val="24"/>
          <w:szCs w:val="24"/>
          <w:u w:val="single"/>
        </w:rPr>
        <w:drawing>
          <wp:inline distT="0" distB="0" distL="0" distR="0" wp14:anchorId="091674D0" wp14:editId="411AF442">
            <wp:extent cx="2753139" cy="1980847"/>
            <wp:effectExtent l="0" t="0" r="9525" b="63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6726" cy="1990623"/>
                    </a:xfrm>
                    <a:prstGeom prst="rect">
                      <a:avLst/>
                    </a:prstGeom>
                  </pic:spPr>
                </pic:pic>
              </a:graphicData>
            </a:graphic>
          </wp:inline>
        </w:drawing>
      </w:r>
      <w:r w:rsidR="00EE0E55" w:rsidRPr="00D95CBD">
        <w:rPr>
          <w:rFonts w:ascii="Arial" w:eastAsia="Batang" w:hAnsi="Arial" w:cs="Arial"/>
          <w:b/>
          <w:noProof/>
          <w:sz w:val="24"/>
          <w:szCs w:val="24"/>
          <w:u w:val="single"/>
        </w:rPr>
        <w:drawing>
          <wp:inline distT="0" distB="0" distL="0" distR="0" wp14:anchorId="570B9F54" wp14:editId="73EC2DA8">
            <wp:extent cx="2843530" cy="1962663"/>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60838" cy="1974609"/>
                    </a:xfrm>
                    <a:prstGeom prst="rect">
                      <a:avLst/>
                    </a:prstGeom>
                  </pic:spPr>
                </pic:pic>
              </a:graphicData>
            </a:graphic>
          </wp:inline>
        </w:drawing>
      </w:r>
      <w:r w:rsidR="00EE0E55" w:rsidRPr="00D95CBD">
        <w:rPr>
          <w:rFonts w:ascii="Arial" w:eastAsia="Batang" w:hAnsi="Arial" w:cs="Arial"/>
          <w:b/>
          <w:noProof/>
          <w:sz w:val="24"/>
          <w:szCs w:val="24"/>
          <w:u w:val="single"/>
        </w:rPr>
        <w:drawing>
          <wp:inline distT="0" distB="0" distL="0" distR="0" wp14:anchorId="5280BCBA" wp14:editId="2FD517C5">
            <wp:extent cx="2945130" cy="2009775"/>
            <wp:effectExtent l="0" t="0" r="7620" b="9525"/>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45873" cy="2010282"/>
                    </a:xfrm>
                    <a:prstGeom prst="rect">
                      <a:avLst/>
                    </a:prstGeom>
                  </pic:spPr>
                </pic:pic>
              </a:graphicData>
            </a:graphic>
          </wp:inline>
        </w:drawing>
      </w:r>
    </w:p>
    <w:p w:rsidR="00CF5DFB" w:rsidRPr="00D95CBD" w:rsidRDefault="00CF5DFB" w:rsidP="00EE0E55">
      <w:pPr>
        <w:spacing w:after="0"/>
        <w:rPr>
          <w:rFonts w:ascii="Arial" w:eastAsia="Batang" w:hAnsi="Arial" w:cs="Arial"/>
          <w:b/>
          <w:sz w:val="24"/>
          <w:szCs w:val="24"/>
        </w:rPr>
      </w:pPr>
    </w:p>
    <w:p w:rsidR="00F058AE" w:rsidRPr="00D95CBD" w:rsidRDefault="00780385" w:rsidP="00780385">
      <w:pPr>
        <w:spacing w:after="0"/>
        <w:jc w:val="center"/>
        <w:rPr>
          <w:rFonts w:ascii="Arial" w:eastAsia="Batang" w:hAnsi="Arial" w:cs="Arial"/>
          <w:b/>
          <w:sz w:val="24"/>
          <w:szCs w:val="24"/>
        </w:rPr>
      </w:pPr>
      <w:r w:rsidRPr="00D95CBD">
        <w:rPr>
          <w:rFonts w:ascii="Arial" w:eastAsia="Batang" w:hAnsi="Arial" w:cs="Arial"/>
          <w:b/>
          <w:sz w:val="24"/>
          <w:szCs w:val="24"/>
        </w:rPr>
        <w:lastRenderedPageBreak/>
        <w:t>3-in-1 Event</w:t>
      </w:r>
    </w:p>
    <w:p w:rsidR="00780385" w:rsidRPr="00D95CBD" w:rsidRDefault="00780385" w:rsidP="00780385">
      <w:pPr>
        <w:spacing w:after="0"/>
        <w:jc w:val="center"/>
        <w:rPr>
          <w:rFonts w:ascii="Arial" w:eastAsia="Batang" w:hAnsi="Arial" w:cs="Arial"/>
          <w:b/>
          <w:sz w:val="24"/>
          <w:szCs w:val="24"/>
        </w:rPr>
      </w:pPr>
      <w:r w:rsidRPr="00D95CBD">
        <w:rPr>
          <w:rFonts w:ascii="Arial" w:eastAsia="Batang" w:hAnsi="Arial" w:cs="Arial"/>
          <w:b/>
          <w:sz w:val="24"/>
          <w:szCs w:val="24"/>
        </w:rPr>
        <w:t>(July 4, 2018)</w:t>
      </w:r>
    </w:p>
    <w:p w:rsidR="00780385" w:rsidRPr="00D95CBD" w:rsidRDefault="00E20D7B" w:rsidP="00E20D7B">
      <w:pPr>
        <w:spacing w:after="0"/>
        <w:rPr>
          <w:rFonts w:ascii="Arial" w:eastAsia="Batang" w:hAnsi="Arial" w:cs="Arial"/>
          <w:b/>
          <w:sz w:val="24"/>
          <w:szCs w:val="24"/>
        </w:rPr>
      </w:pPr>
      <w:r w:rsidRPr="00D95CBD">
        <w:rPr>
          <w:rFonts w:ascii="Arial" w:eastAsia="Batang" w:hAnsi="Arial" w:cs="Arial"/>
          <w:b/>
          <w:noProof/>
          <w:sz w:val="24"/>
          <w:szCs w:val="24"/>
          <w:u w:val="single"/>
        </w:rPr>
        <w:drawing>
          <wp:inline distT="0" distB="0" distL="0" distR="0" wp14:anchorId="5A65F822" wp14:editId="14ED0519">
            <wp:extent cx="2802835" cy="2178050"/>
            <wp:effectExtent l="0" t="0" r="0" b="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29613" cy="2198859"/>
                    </a:xfrm>
                    <a:prstGeom prst="rect">
                      <a:avLst/>
                    </a:prstGeom>
                  </pic:spPr>
                </pic:pic>
              </a:graphicData>
            </a:graphic>
          </wp:inline>
        </w:drawing>
      </w:r>
      <w:r w:rsidRPr="00D95CBD">
        <w:rPr>
          <w:rFonts w:ascii="Arial" w:eastAsia="Batang" w:hAnsi="Arial" w:cs="Arial"/>
          <w:b/>
          <w:noProof/>
          <w:sz w:val="24"/>
          <w:szCs w:val="24"/>
          <w:u w:val="single"/>
        </w:rPr>
        <w:drawing>
          <wp:inline distT="0" distB="0" distL="0" distR="0" wp14:anchorId="72792735" wp14:editId="2CE2041B">
            <wp:extent cx="2878667" cy="217678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500" cy="2178166"/>
                    </a:xfrm>
                    <a:prstGeom prst="rect">
                      <a:avLst/>
                    </a:prstGeom>
                  </pic:spPr>
                </pic:pic>
              </a:graphicData>
            </a:graphic>
          </wp:inline>
        </w:drawing>
      </w:r>
    </w:p>
    <w:p w:rsidR="00F058AE" w:rsidRPr="00D95CBD" w:rsidRDefault="00CA3ECD" w:rsidP="00780385">
      <w:pPr>
        <w:rPr>
          <w:rFonts w:ascii="Arial" w:eastAsia="Batang" w:hAnsi="Arial" w:cs="Arial"/>
          <w:b/>
          <w:sz w:val="24"/>
          <w:szCs w:val="24"/>
          <w:u w:val="single"/>
        </w:rPr>
      </w:pPr>
      <w:r w:rsidRPr="00D95CBD">
        <w:rPr>
          <w:rFonts w:ascii="Arial" w:eastAsia="Batang" w:hAnsi="Arial" w:cs="Arial"/>
          <w:b/>
          <w:sz w:val="24"/>
          <w:szCs w:val="24"/>
          <w:u w:val="single"/>
        </w:rPr>
        <w:t xml:space="preserve">  </w:t>
      </w:r>
    </w:p>
    <w:p w:rsidR="00F058AE" w:rsidRPr="00D95CBD" w:rsidRDefault="00CF5DFB" w:rsidP="00F058AE">
      <w:pPr>
        <w:jc w:val="center"/>
        <w:rPr>
          <w:rFonts w:ascii="Arial" w:eastAsia="Batang" w:hAnsi="Arial" w:cs="Arial"/>
          <w:b/>
          <w:sz w:val="24"/>
          <w:szCs w:val="24"/>
          <w:u w:val="single"/>
        </w:rPr>
      </w:pPr>
      <w:r w:rsidRPr="00D95CBD">
        <w:rPr>
          <w:rFonts w:ascii="Arial" w:eastAsia="Batang" w:hAnsi="Arial" w:cs="Arial"/>
          <w:b/>
          <w:noProof/>
          <w:sz w:val="24"/>
          <w:szCs w:val="24"/>
          <w:u w:val="single"/>
        </w:rPr>
        <w:drawing>
          <wp:inline distT="0" distB="0" distL="0" distR="0" wp14:anchorId="26735427" wp14:editId="3608FC9A">
            <wp:extent cx="3334264" cy="2167467"/>
            <wp:effectExtent l="0" t="0" r="0" b="4445"/>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42314" cy="2172700"/>
                    </a:xfrm>
                    <a:prstGeom prst="rect">
                      <a:avLst/>
                    </a:prstGeom>
                  </pic:spPr>
                </pic:pic>
              </a:graphicData>
            </a:graphic>
          </wp:inline>
        </w:drawing>
      </w:r>
    </w:p>
    <w:p w:rsidR="00CF5DFB" w:rsidRPr="00D95CBD" w:rsidRDefault="00CF5DFB" w:rsidP="00CF5DFB">
      <w:pPr>
        <w:spacing w:after="0"/>
        <w:jc w:val="center"/>
        <w:rPr>
          <w:rFonts w:ascii="Arial" w:eastAsia="Batang" w:hAnsi="Arial" w:cs="Arial"/>
          <w:b/>
          <w:sz w:val="24"/>
          <w:szCs w:val="24"/>
        </w:rPr>
      </w:pPr>
      <w:r w:rsidRPr="00D95CBD">
        <w:rPr>
          <w:rFonts w:ascii="Arial" w:eastAsia="Batang" w:hAnsi="Arial" w:cs="Arial"/>
          <w:b/>
          <w:sz w:val="24"/>
          <w:szCs w:val="24"/>
        </w:rPr>
        <w:t>IMS AUDIT</w:t>
      </w:r>
    </w:p>
    <w:p w:rsidR="00CF5DFB" w:rsidRPr="00D95CBD" w:rsidRDefault="00CF5DFB" w:rsidP="00CF5DFB">
      <w:pPr>
        <w:spacing w:after="0"/>
        <w:jc w:val="center"/>
        <w:rPr>
          <w:rFonts w:ascii="Arial" w:eastAsia="Batang" w:hAnsi="Arial" w:cs="Arial"/>
          <w:b/>
          <w:sz w:val="24"/>
          <w:szCs w:val="24"/>
        </w:rPr>
      </w:pPr>
      <w:r w:rsidRPr="00D95CBD">
        <w:rPr>
          <w:rFonts w:ascii="Arial" w:eastAsia="Batang" w:hAnsi="Arial" w:cs="Arial"/>
          <w:b/>
          <w:sz w:val="24"/>
          <w:szCs w:val="24"/>
        </w:rPr>
        <w:t>(October 9 and 11, 2018)</w:t>
      </w:r>
    </w:p>
    <w:p w:rsidR="00B10D48" w:rsidRPr="00D95CBD" w:rsidRDefault="004A155B" w:rsidP="004A155B">
      <w:pPr>
        <w:spacing w:after="0"/>
        <w:jc w:val="center"/>
        <w:rPr>
          <w:rFonts w:ascii="Arial" w:eastAsia="Batang" w:hAnsi="Arial" w:cs="Arial"/>
          <w:b/>
          <w:sz w:val="24"/>
          <w:szCs w:val="24"/>
        </w:rPr>
      </w:pPr>
      <w:r w:rsidRPr="00D95CBD">
        <w:rPr>
          <w:rFonts w:ascii="Arial" w:eastAsia="Batang" w:hAnsi="Arial" w:cs="Arial"/>
          <w:b/>
          <w:noProof/>
          <w:sz w:val="24"/>
          <w:szCs w:val="24"/>
        </w:rPr>
        <w:drawing>
          <wp:inline distT="0" distB="0" distL="0" distR="0" wp14:anchorId="550956BC" wp14:editId="62513E37">
            <wp:extent cx="3657600" cy="2840990"/>
            <wp:effectExtent l="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83609" cy="2861192"/>
                    </a:xfrm>
                    <a:prstGeom prst="rect">
                      <a:avLst/>
                    </a:prstGeom>
                  </pic:spPr>
                </pic:pic>
              </a:graphicData>
            </a:graphic>
          </wp:inline>
        </w:drawing>
      </w:r>
    </w:p>
    <w:p w:rsidR="00652402" w:rsidRPr="00D95CBD" w:rsidRDefault="00652402" w:rsidP="00F058AE">
      <w:pPr>
        <w:pStyle w:val="NoSpacing"/>
        <w:jc w:val="center"/>
        <w:rPr>
          <w:rFonts w:ascii="Arial" w:eastAsia="Batang" w:hAnsi="Arial" w:cs="Arial"/>
          <w:b/>
          <w:sz w:val="24"/>
          <w:szCs w:val="24"/>
        </w:rPr>
      </w:pPr>
    </w:p>
    <w:p w:rsidR="00652402" w:rsidRDefault="00652402" w:rsidP="00F058AE">
      <w:pPr>
        <w:pStyle w:val="NoSpacing"/>
        <w:jc w:val="center"/>
        <w:rPr>
          <w:rFonts w:ascii="Arial" w:eastAsia="Batang" w:hAnsi="Arial" w:cs="Arial"/>
          <w:b/>
          <w:sz w:val="24"/>
          <w:szCs w:val="24"/>
        </w:rPr>
      </w:pPr>
    </w:p>
    <w:p w:rsidR="00E20D7B" w:rsidRDefault="00E20D7B" w:rsidP="00F058AE">
      <w:pPr>
        <w:pStyle w:val="NoSpacing"/>
        <w:jc w:val="center"/>
        <w:rPr>
          <w:rFonts w:ascii="Arial" w:eastAsia="Batang" w:hAnsi="Arial" w:cs="Arial"/>
          <w:b/>
          <w:sz w:val="24"/>
          <w:szCs w:val="24"/>
        </w:rPr>
      </w:pPr>
    </w:p>
    <w:p w:rsidR="00E20D7B" w:rsidRDefault="00E20D7B" w:rsidP="00F058AE">
      <w:pPr>
        <w:pStyle w:val="NoSpacing"/>
        <w:jc w:val="center"/>
        <w:rPr>
          <w:rFonts w:ascii="Arial" w:eastAsia="Batang" w:hAnsi="Arial" w:cs="Arial"/>
          <w:b/>
          <w:sz w:val="24"/>
          <w:szCs w:val="24"/>
        </w:rPr>
      </w:pPr>
    </w:p>
    <w:p w:rsidR="00E20D7B" w:rsidRDefault="00E20D7B" w:rsidP="00F058AE">
      <w:pPr>
        <w:pStyle w:val="NoSpacing"/>
        <w:jc w:val="center"/>
        <w:rPr>
          <w:rFonts w:ascii="Arial" w:eastAsia="Batang" w:hAnsi="Arial" w:cs="Arial"/>
          <w:b/>
          <w:sz w:val="24"/>
          <w:szCs w:val="24"/>
        </w:rPr>
      </w:pPr>
    </w:p>
    <w:p w:rsidR="00E20D7B" w:rsidRPr="00D95CBD" w:rsidRDefault="00E20D7B" w:rsidP="00F058AE">
      <w:pPr>
        <w:pStyle w:val="NoSpacing"/>
        <w:jc w:val="center"/>
        <w:rPr>
          <w:rFonts w:ascii="Arial" w:eastAsia="Batang" w:hAnsi="Arial" w:cs="Arial"/>
          <w:b/>
          <w:sz w:val="24"/>
          <w:szCs w:val="24"/>
        </w:rPr>
      </w:pPr>
    </w:p>
    <w:p w:rsidR="00F058AE" w:rsidRPr="00D95CBD" w:rsidRDefault="00F058AE" w:rsidP="00F058AE">
      <w:pPr>
        <w:pStyle w:val="NoSpacing"/>
        <w:jc w:val="center"/>
        <w:rPr>
          <w:rFonts w:ascii="Arial" w:eastAsia="Batang" w:hAnsi="Arial" w:cs="Arial"/>
          <w:b/>
          <w:sz w:val="24"/>
          <w:szCs w:val="24"/>
        </w:rPr>
      </w:pPr>
      <w:r w:rsidRPr="00D95CBD">
        <w:rPr>
          <w:rFonts w:ascii="Arial" w:eastAsia="Batang" w:hAnsi="Arial" w:cs="Arial"/>
          <w:b/>
          <w:sz w:val="24"/>
          <w:szCs w:val="24"/>
        </w:rPr>
        <w:t xml:space="preserve">Photos of Research Proposal </w:t>
      </w:r>
      <w:proofErr w:type="spellStart"/>
      <w:r w:rsidRPr="00D95CBD">
        <w:rPr>
          <w:rFonts w:ascii="Arial" w:eastAsia="Batang" w:hAnsi="Arial" w:cs="Arial"/>
          <w:b/>
          <w:sz w:val="24"/>
          <w:szCs w:val="24"/>
        </w:rPr>
        <w:t>Colloquim</w:t>
      </w:r>
      <w:proofErr w:type="spellEnd"/>
    </w:p>
    <w:p w:rsidR="00F058AE" w:rsidRPr="00D95CBD" w:rsidRDefault="00F058AE" w:rsidP="00F058AE">
      <w:pPr>
        <w:pStyle w:val="NoSpacing"/>
        <w:jc w:val="center"/>
        <w:rPr>
          <w:rFonts w:ascii="Arial" w:eastAsia="Batang" w:hAnsi="Arial" w:cs="Arial"/>
          <w:b/>
          <w:sz w:val="24"/>
          <w:szCs w:val="24"/>
        </w:rPr>
      </w:pPr>
    </w:p>
    <w:p w:rsidR="00BF52D2" w:rsidRPr="00D95CBD" w:rsidRDefault="00BF52D2" w:rsidP="00F058AE">
      <w:pPr>
        <w:rPr>
          <w:rFonts w:ascii="Arial" w:eastAsia="Calibri" w:hAnsi="Arial" w:cs="Arial"/>
          <w:i/>
          <w:sz w:val="24"/>
          <w:szCs w:val="24"/>
          <w:u w:val="single"/>
        </w:rPr>
      </w:pPr>
      <w:r w:rsidRPr="00D95CBD">
        <w:rPr>
          <w:rFonts w:ascii="Arial" w:eastAsia="Calibri" w:hAnsi="Arial" w:cs="Arial"/>
          <w:i/>
          <w:sz w:val="24"/>
          <w:szCs w:val="24"/>
          <w:u w:val="single"/>
        </w:rPr>
        <w:t>COLLE</w:t>
      </w:r>
      <w:r w:rsidR="00F058AE" w:rsidRPr="00D95CBD">
        <w:rPr>
          <w:rFonts w:ascii="Arial" w:eastAsia="Calibri" w:hAnsi="Arial" w:cs="Arial"/>
          <w:i/>
          <w:sz w:val="24"/>
          <w:szCs w:val="24"/>
          <w:u w:val="single"/>
        </w:rPr>
        <w:t xml:space="preserve">GE OF </w:t>
      </w:r>
      <w:r w:rsidR="00DA7801" w:rsidRPr="00D95CBD">
        <w:rPr>
          <w:rFonts w:ascii="Arial" w:eastAsia="Calibri" w:hAnsi="Arial" w:cs="Arial"/>
          <w:i/>
          <w:sz w:val="24"/>
          <w:szCs w:val="24"/>
          <w:u w:val="single"/>
        </w:rPr>
        <w:t>BUSINESS AND ACCOUNTANCY</w:t>
      </w:r>
    </w:p>
    <w:p w:rsidR="00F058AE" w:rsidRPr="00D95CBD" w:rsidRDefault="00DA7801" w:rsidP="00F058AE">
      <w:pPr>
        <w:rPr>
          <w:rFonts w:ascii="Arial" w:hAnsi="Arial" w:cs="Arial"/>
          <w:noProof/>
          <w:sz w:val="24"/>
          <w:szCs w:val="24"/>
        </w:rPr>
      </w:pPr>
      <w:r w:rsidRPr="00D95CBD">
        <w:rPr>
          <w:rFonts w:ascii="Arial" w:hAnsi="Arial" w:cs="Arial"/>
          <w:noProof/>
          <w:sz w:val="24"/>
          <w:szCs w:val="24"/>
        </w:rPr>
        <w:drawing>
          <wp:inline distT="0" distB="0" distL="0" distR="0" wp14:anchorId="3E76D2AA" wp14:editId="6F7C876A">
            <wp:extent cx="2494722" cy="2046605"/>
            <wp:effectExtent l="171450" t="171450" r="172720" b="201295"/>
            <wp:docPr id="29" name="Picture 6" descr="C:\Users\lpiao\Desktop\col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C:\Users\lpiao\Desktop\coll 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07918" cy="205743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r w:rsidRPr="00D95CBD">
        <w:rPr>
          <w:rFonts w:ascii="Arial" w:hAnsi="Arial" w:cs="Arial"/>
          <w:noProof/>
          <w:sz w:val="24"/>
          <w:szCs w:val="24"/>
        </w:rPr>
        <w:t xml:space="preserve"> </w:t>
      </w:r>
      <w:r w:rsidRPr="00D95CBD">
        <w:rPr>
          <w:rFonts w:ascii="Arial" w:hAnsi="Arial" w:cs="Arial"/>
          <w:noProof/>
          <w:sz w:val="24"/>
          <w:szCs w:val="24"/>
        </w:rPr>
        <w:drawing>
          <wp:inline distT="0" distB="0" distL="0" distR="0" wp14:anchorId="441D2947" wp14:editId="2DC55E5D">
            <wp:extent cx="2435087" cy="2064385"/>
            <wp:effectExtent l="171450" t="171450" r="194310" b="183515"/>
            <wp:docPr id="1031" name="Picture 7" descr="C:\Users\lpiao\Desktop\cba col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C:\Users\lpiao\Desktop\cba coll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1359" cy="206970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p>
    <w:p w:rsidR="00F058AE" w:rsidRPr="00D95CBD" w:rsidRDefault="00F058AE" w:rsidP="00F058AE">
      <w:pPr>
        <w:rPr>
          <w:rFonts w:ascii="Arial" w:hAnsi="Arial" w:cs="Arial"/>
          <w:i/>
          <w:noProof/>
          <w:sz w:val="24"/>
          <w:szCs w:val="24"/>
          <w:u w:val="single"/>
        </w:rPr>
      </w:pPr>
      <w:r w:rsidRPr="00D95CBD">
        <w:rPr>
          <w:rFonts w:ascii="Arial" w:hAnsi="Arial" w:cs="Arial"/>
          <w:i/>
          <w:noProof/>
          <w:sz w:val="24"/>
          <w:szCs w:val="24"/>
          <w:u w:val="single"/>
        </w:rPr>
        <w:t xml:space="preserve">COLLEGE OF </w:t>
      </w:r>
      <w:r w:rsidR="00DA7801" w:rsidRPr="00D95CBD">
        <w:rPr>
          <w:rFonts w:ascii="Arial" w:hAnsi="Arial" w:cs="Arial"/>
          <w:i/>
          <w:noProof/>
          <w:sz w:val="24"/>
          <w:szCs w:val="24"/>
          <w:u w:val="single"/>
        </w:rPr>
        <w:t>COMPUTER STUDIES</w:t>
      </w:r>
    </w:p>
    <w:p w:rsidR="00DA7801" w:rsidRPr="00E407DC" w:rsidRDefault="00DA7801" w:rsidP="00F058AE">
      <w:pPr>
        <w:rPr>
          <w:rFonts w:ascii="Arial" w:hAnsi="Arial" w:cs="Arial"/>
          <w:noProof/>
          <w:sz w:val="24"/>
          <w:szCs w:val="24"/>
        </w:rPr>
      </w:pPr>
      <w:r w:rsidRPr="00D95CBD">
        <w:rPr>
          <w:rFonts w:ascii="Arial" w:hAnsi="Arial" w:cs="Arial"/>
          <w:noProof/>
          <w:sz w:val="24"/>
          <w:szCs w:val="24"/>
        </w:rPr>
        <w:drawing>
          <wp:inline distT="0" distB="0" distL="0" distR="0" wp14:anchorId="187C61CD" wp14:editId="587FFF8D">
            <wp:extent cx="2454965" cy="1851025"/>
            <wp:effectExtent l="171450" t="171450" r="193040" b="18732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0139" cy="187754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D95CBD">
        <w:rPr>
          <w:rFonts w:ascii="Arial" w:hAnsi="Arial" w:cs="Arial"/>
          <w:noProof/>
          <w:sz w:val="24"/>
          <w:szCs w:val="24"/>
        </w:rPr>
        <w:drawing>
          <wp:inline distT="0" distB="0" distL="0" distR="0" wp14:anchorId="53A9AD62" wp14:editId="2F6D61EB">
            <wp:extent cx="2494280" cy="1862301"/>
            <wp:effectExtent l="171450" t="171450" r="172720" b="17653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9120" cy="18883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058AE" w:rsidRPr="00D95CBD" w:rsidRDefault="00F058AE" w:rsidP="00F058AE">
      <w:pPr>
        <w:rPr>
          <w:rFonts w:ascii="Arial" w:hAnsi="Arial" w:cs="Arial"/>
          <w:i/>
          <w:noProof/>
          <w:sz w:val="24"/>
          <w:szCs w:val="24"/>
          <w:u w:val="single"/>
        </w:rPr>
      </w:pPr>
      <w:r w:rsidRPr="00D95CBD">
        <w:rPr>
          <w:rFonts w:ascii="Arial" w:hAnsi="Arial" w:cs="Arial"/>
          <w:noProof/>
          <w:sz w:val="24"/>
          <w:szCs w:val="24"/>
        </w:rPr>
        <w:t xml:space="preserve"> </w:t>
      </w:r>
      <w:r w:rsidRPr="00D95CBD">
        <w:rPr>
          <w:rFonts w:ascii="Arial" w:hAnsi="Arial" w:cs="Arial"/>
          <w:i/>
          <w:noProof/>
          <w:sz w:val="24"/>
          <w:szCs w:val="24"/>
          <w:u w:val="single"/>
        </w:rPr>
        <w:t xml:space="preserve">COLLEGE OF </w:t>
      </w:r>
      <w:r w:rsidR="00DA7801" w:rsidRPr="00D95CBD">
        <w:rPr>
          <w:rFonts w:ascii="Arial" w:hAnsi="Arial" w:cs="Arial"/>
          <w:i/>
          <w:noProof/>
          <w:sz w:val="24"/>
          <w:szCs w:val="24"/>
          <w:u w:val="single"/>
        </w:rPr>
        <w:t>SCIENCE</w:t>
      </w:r>
    </w:p>
    <w:p w:rsidR="00F058AE" w:rsidRPr="00D95CBD" w:rsidRDefault="00DA7801" w:rsidP="00DA7801">
      <w:pPr>
        <w:jc w:val="center"/>
        <w:rPr>
          <w:rFonts w:ascii="Arial" w:eastAsia="Batang" w:hAnsi="Arial" w:cs="Arial"/>
          <w:b/>
          <w:sz w:val="24"/>
          <w:szCs w:val="24"/>
          <w:u w:val="single"/>
        </w:rPr>
      </w:pPr>
      <w:r w:rsidRPr="00D95CBD">
        <w:rPr>
          <w:rFonts w:ascii="Arial" w:eastAsia="Batang" w:hAnsi="Arial" w:cs="Arial"/>
          <w:b/>
          <w:noProof/>
          <w:sz w:val="24"/>
          <w:szCs w:val="24"/>
          <w:u w:val="single"/>
        </w:rPr>
        <w:lastRenderedPageBreak/>
        <w:drawing>
          <wp:inline distT="0" distB="0" distL="0" distR="0" wp14:anchorId="6398F905" wp14:editId="6201638F">
            <wp:extent cx="3004297" cy="1788988"/>
            <wp:effectExtent l="152400" t="171450" r="158115" b="173355"/>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04297" cy="178898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058AE" w:rsidRPr="00D95CBD" w:rsidRDefault="00DA7801" w:rsidP="00F058AE">
      <w:pPr>
        <w:rPr>
          <w:rFonts w:ascii="Arial" w:eastAsia="Batang" w:hAnsi="Arial" w:cs="Arial"/>
          <w:b/>
          <w:sz w:val="24"/>
          <w:szCs w:val="24"/>
          <w:u w:val="single"/>
        </w:rPr>
      </w:pPr>
      <w:r w:rsidRPr="00D95CBD">
        <w:rPr>
          <w:rFonts w:ascii="Arial" w:eastAsia="Batang" w:hAnsi="Arial" w:cs="Arial"/>
          <w:b/>
          <w:noProof/>
          <w:sz w:val="24"/>
          <w:szCs w:val="24"/>
          <w:u w:val="single"/>
        </w:rPr>
        <w:drawing>
          <wp:inline distT="0" distB="0" distL="0" distR="0" wp14:anchorId="373E5791" wp14:editId="64CAAFAC">
            <wp:extent cx="2305878" cy="1884680"/>
            <wp:effectExtent l="171450" t="171450" r="189865" b="17272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21378" cy="18973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D95CBD">
        <w:rPr>
          <w:rFonts w:ascii="Arial" w:eastAsia="Batang" w:hAnsi="Arial" w:cs="Arial"/>
          <w:b/>
          <w:sz w:val="24"/>
          <w:szCs w:val="24"/>
          <w:u w:val="single"/>
        </w:rPr>
        <w:t xml:space="preserve"> </w:t>
      </w:r>
      <w:r w:rsidRPr="00D95CBD">
        <w:rPr>
          <w:rFonts w:ascii="Arial" w:eastAsia="Batang" w:hAnsi="Arial" w:cs="Arial"/>
          <w:b/>
          <w:noProof/>
          <w:sz w:val="24"/>
          <w:szCs w:val="24"/>
          <w:u w:val="single"/>
        </w:rPr>
        <w:drawing>
          <wp:inline distT="0" distB="0" distL="0" distR="0" wp14:anchorId="5FAA8A1B" wp14:editId="2C811164">
            <wp:extent cx="2618740" cy="1875155"/>
            <wp:effectExtent l="171450" t="171450" r="181610" b="182245"/>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20791" cy="18766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407DC" w:rsidRDefault="007F0621" w:rsidP="00F058AE">
      <w:pPr>
        <w:rPr>
          <w:rFonts w:ascii="Arial" w:eastAsia="Batang" w:hAnsi="Arial" w:cs="Arial"/>
          <w:b/>
          <w:sz w:val="24"/>
          <w:szCs w:val="24"/>
        </w:rPr>
      </w:pPr>
      <w:r w:rsidRPr="00D95CBD">
        <w:rPr>
          <w:rFonts w:ascii="Arial" w:eastAsia="Batang" w:hAnsi="Arial" w:cs="Arial"/>
          <w:b/>
          <w:sz w:val="24"/>
          <w:szCs w:val="24"/>
        </w:rPr>
        <w:t xml:space="preserve">                </w:t>
      </w: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4A155B" w:rsidRDefault="004A155B" w:rsidP="00F058AE">
      <w:pPr>
        <w:rPr>
          <w:rFonts w:ascii="Arial" w:eastAsia="Batang" w:hAnsi="Arial" w:cs="Arial"/>
          <w:b/>
          <w:sz w:val="24"/>
          <w:szCs w:val="24"/>
        </w:rPr>
      </w:pPr>
    </w:p>
    <w:p w:rsidR="00F058AE" w:rsidRPr="00D95CBD" w:rsidRDefault="004A155B" w:rsidP="00F058AE">
      <w:pPr>
        <w:rPr>
          <w:rFonts w:ascii="Arial" w:eastAsia="Batang" w:hAnsi="Arial" w:cs="Arial"/>
          <w:b/>
          <w:sz w:val="24"/>
          <w:szCs w:val="24"/>
        </w:rPr>
      </w:pPr>
      <w:r w:rsidRPr="00D95CBD">
        <w:rPr>
          <w:rFonts w:ascii="Arial" w:hAnsi="Arial" w:cs="Arial"/>
          <w:noProof/>
          <w:sz w:val="24"/>
          <w:szCs w:val="24"/>
        </w:rPr>
        <w:lastRenderedPageBreak/>
        <w:drawing>
          <wp:anchor distT="0" distB="0" distL="114300" distR="114300" simplePos="0" relativeHeight="251679744" behindDoc="1" locked="0" layoutInCell="1" allowOverlap="1" wp14:anchorId="20875F76" wp14:editId="0465EB0B">
            <wp:simplePos x="0" y="0"/>
            <wp:positionH relativeFrom="margin">
              <wp:posOffset>-10886</wp:posOffset>
            </wp:positionH>
            <wp:positionV relativeFrom="paragraph">
              <wp:posOffset>545</wp:posOffset>
            </wp:positionV>
            <wp:extent cx="809625" cy="750570"/>
            <wp:effectExtent l="0" t="0" r="9525" b="0"/>
            <wp:wrapSquare wrapText="bothSides"/>
            <wp:docPr id="18" name="Picture 1" descr="PSWF LOGO 2 - 4-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WF LOGO 2 - 4-15-13"/>
                    <pic:cNvPicPr>
                      <a:picLocks noChangeAspect="1" noChangeArrowheads="1"/>
                    </pic:cNvPicPr>
                  </pic:nvPicPr>
                  <pic:blipFill>
                    <a:blip r:embed="rId32"/>
                    <a:srcRect/>
                    <a:stretch>
                      <a:fillRect/>
                    </a:stretch>
                  </pic:blipFill>
                  <pic:spPr bwMode="auto">
                    <a:xfrm>
                      <a:off x="0" y="0"/>
                      <a:ext cx="809625" cy="750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F0621" w:rsidRPr="00D95CBD">
        <w:rPr>
          <w:rFonts w:ascii="Arial" w:eastAsia="Batang" w:hAnsi="Arial" w:cs="Arial"/>
          <w:b/>
          <w:sz w:val="24"/>
          <w:szCs w:val="24"/>
        </w:rPr>
        <w:t>PAMANTASANG SENTRO NG WIKANG FILIPINO</w:t>
      </w:r>
    </w:p>
    <w:p w:rsidR="007F0621" w:rsidRPr="00D95CBD" w:rsidRDefault="007F0621" w:rsidP="007F0621">
      <w:pPr>
        <w:pStyle w:val="NoSpacing"/>
        <w:jc w:val="both"/>
        <w:rPr>
          <w:rFonts w:ascii="Arial" w:hAnsi="Arial" w:cs="Arial"/>
          <w:b/>
          <w:sz w:val="24"/>
          <w:szCs w:val="24"/>
        </w:rPr>
      </w:pPr>
    </w:p>
    <w:p w:rsidR="007F0621" w:rsidRPr="00D95CBD" w:rsidRDefault="007F0621" w:rsidP="007F0621">
      <w:pPr>
        <w:pStyle w:val="NoSpacing"/>
        <w:rPr>
          <w:rFonts w:ascii="Arial" w:hAnsi="Arial" w:cs="Arial"/>
          <w:sz w:val="24"/>
          <w:szCs w:val="24"/>
        </w:rPr>
      </w:pPr>
    </w:p>
    <w:p w:rsidR="00E407DC" w:rsidRDefault="00E407DC" w:rsidP="00E407DC">
      <w:pPr>
        <w:pStyle w:val="NoSpacing"/>
        <w:ind w:left="720"/>
        <w:rPr>
          <w:rFonts w:ascii="Arial" w:hAnsi="Arial" w:cs="Arial"/>
          <w:sz w:val="24"/>
          <w:szCs w:val="24"/>
        </w:rPr>
      </w:pPr>
    </w:p>
    <w:p w:rsidR="007F0621" w:rsidRPr="00D95CBD" w:rsidRDefault="007F0621" w:rsidP="00E407DC">
      <w:pPr>
        <w:pStyle w:val="NoSpacing"/>
        <w:numPr>
          <w:ilvl w:val="0"/>
          <w:numId w:val="20"/>
        </w:numPr>
        <w:rPr>
          <w:rFonts w:ascii="Arial" w:hAnsi="Arial" w:cs="Arial"/>
          <w:sz w:val="24"/>
          <w:szCs w:val="24"/>
        </w:rPr>
      </w:pPr>
      <w:r w:rsidRPr="00D95CBD">
        <w:rPr>
          <w:rFonts w:ascii="Arial" w:hAnsi="Arial" w:cs="Arial"/>
          <w:sz w:val="24"/>
          <w:szCs w:val="24"/>
        </w:rPr>
        <w:t>Prepared documents needed as member of Area III (Curriculum and Instruction) for MAED-Filipino Program Level II Accredita</w:t>
      </w:r>
      <w:r w:rsidR="00652402" w:rsidRPr="00D95CBD">
        <w:rPr>
          <w:rFonts w:ascii="Arial" w:hAnsi="Arial" w:cs="Arial"/>
          <w:sz w:val="24"/>
          <w:szCs w:val="24"/>
        </w:rPr>
        <w:t>tion held last 17-19 April 2018</w:t>
      </w:r>
    </w:p>
    <w:p w:rsidR="00333C87" w:rsidRPr="00D95CBD" w:rsidRDefault="007F0621" w:rsidP="00333C87">
      <w:pPr>
        <w:pStyle w:val="NoSpacing"/>
        <w:numPr>
          <w:ilvl w:val="0"/>
          <w:numId w:val="20"/>
        </w:numPr>
        <w:rPr>
          <w:rFonts w:ascii="Arial" w:hAnsi="Arial" w:cs="Arial"/>
          <w:sz w:val="24"/>
          <w:szCs w:val="24"/>
        </w:rPr>
      </w:pPr>
      <w:r w:rsidRPr="00D95CBD">
        <w:rPr>
          <w:rFonts w:ascii="Arial" w:hAnsi="Arial" w:cs="Arial"/>
          <w:sz w:val="24"/>
          <w:szCs w:val="24"/>
        </w:rPr>
        <w:t xml:space="preserve">Submitted research proposal to the Office of Regional Center for Resources and Development of Indigenous People </w:t>
      </w:r>
      <w:proofErr w:type="gramStart"/>
      <w:r w:rsidRPr="00D95CBD">
        <w:rPr>
          <w:rFonts w:ascii="Arial" w:hAnsi="Arial" w:cs="Arial"/>
          <w:sz w:val="24"/>
          <w:szCs w:val="24"/>
        </w:rPr>
        <w:t>which  is</w:t>
      </w:r>
      <w:proofErr w:type="gramEnd"/>
      <w:r w:rsidRPr="00D95CBD">
        <w:rPr>
          <w:rFonts w:ascii="Arial" w:hAnsi="Arial" w:cs="Arial"/>
          <w:sz w:val="24"/>
          <w:szCs w:val="24"/>
        </w:rPr>
        <w:t xml:space="preserve"> entitled “</w:t>
      </w:r>
      <w:proofErr w:type="spellStart"/>
      <w:r w:rsidRPr="00D95CBD">
        <w:rPr>
          <w:rFonts w:ascii="Arial" w:hAnsi="Arial" w:cs="Arial"/>
          <w:sz w:val="24"/>
          <w:szCs w:val="24"/>
        </w:rPr>
        <w:t>Lingguwistikong</w:t>
      </w:r>
      <w:proofErr w:type="spellEnd"/>
      <w:r w:rsidRPr="00D95CBD">
        <w:rPr>
          <w:rFonts w:ascii="Arial" w:hAnsi="Arial" w:cs="Arial"/>
          <w:sz w:val="24"/>
          <w:szCs w:val="24"/>
        </w:rPr>
        <w:t xml:space="preserve"> </w:t>
      </w:r>
      <w:proofErr w:type="spellStart"/>
      <w:r w:rsidRPr="00D95CBD">
        <w:rPr>
          <w:rFonts w:ascii="Arial" w:hAnsi="Arial" w:cs="Arial"/>
          <w:sz w:val="24"/>
          <w:szCs w:val="24"/>
        </w:rPr>
        <w:t>Etnograpiya</w:t>
      </w:r>
      <w:proofErr w:type="spellEnd"/>
      <w:r w:rsidRPr="00D95CBD">
        <w:rPr>
          <w:rFonts w:ascii="Arial" w:hAnsi="Arial" w:cs="Arial"/>
          <w:sz w:val="24"/>
          <w:szCs w:val="24"/>
        </w:rPr>
        <w:t xml:space="preserve"> ng </w:t>
      </w:r>
      <w:proofErr w:type="spellStart"/>
      <w:r w:rsidRPr="00D95CBD">
        <w:rPr>
          <w:rFonts w:ascii="Arial" w:hAnsi="Arial" w:cs="Arial"/>
          <w:sz w:val="24"/>
          <w:szCs w:val="24"/>
        </w:rPr>
        <w:t>Ayta</w:t>
      </w:r>
      <w:proofErr w:type="spellEnd"/>
      <w:r w:rsidRPr="00D95CBD">
        <w:rPr>
          <w:rFonts w:ascii="Arial" w:hAnsi="Arial" w:cs="Arial"/>
          <w:sz w:val="24"/>
          <w:szCs w:val="24"/>
        </w:rPr>
        <w:t xml:space="preserve"> Mag-</w:t>
      </w:r>
      <w:proofErr w:type="spellStart"/>
      <w:r w:rsidRPr="00D95CBD">
        <w:rPr>
          <w:rFonts w:ascii="Arial" w:hAnsi="Arial" w:cs="Arial"/>
          <w:sz w:val="24"/>
          <w:szCs w:val="24"/>
        </w:rPr>
        <w:t>antsi</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Lalawigang</w:t>
      </w:r>
      <w:proofErr w:type="spellEnd"/>
      <w:r w:rsidRPr="00D95CBD">
        <w:rPr>
          <w:rFonts w:ascii="Arial" w:hAnsi="Arial" w:cs="Arial"/>
          <w:sz w:val="24"/>
          <w:szCs w:val="24"/>
        </w:rPr>
        <w:t xml:space="preserve"> </w:t>
      </w:r>
      <w:proofErr w:type="spellStart"/>
      <w:r w:rsidRPr="00D95CBD">
        <w:rPr>
          <w:rFonts w:ascii="Arial" w:hAnsi="Arial" w:cs="Arial"/>
          <w:sz w:val="24"/>
          <w:szCs w:val="24"/>
        </w:rPr>
        <w:t>Tarlac</w:t>
      </w:r>
      <w:proofErr w:type="spellEnd"/>
      <w:r w:rsidRPr="00D95CBD">
        <w:rPr>
          <w:rFonts w:ascii="Arial" w:hAnsi="Arial" w:cs="Arial"/>
          <w:sz w:val="24"/>
          <w:szCs w:val="24"/>
        </w:rPr>
        <w:t>”.</w:t>
      </w:r>
    </w:p>
    <w:p w:rsidR="007F0621" w:rsidRPr="00D95CBD" w:rsidRDefault="007F0621" w:rsidP="00333C87">
      <w:pPr>
        <w:pStyle w:val="NoSpacing"/>
        <w:numPr>
          <w:ilvl w:val="0"/>
          <w:numId w:val="20"/>
        </w:numPr>
        <w:rPr>
          <w:rFonts w:ascii="Arial" w:hAnsi="Arial" w:cs="Arial"/>
          <w:sz w:val="24"/>
          <w:szCs w:val="24"/>
        </w:rPr>
      </w:pPr>
      <w:r w:rsidRPr="00D95CBD">
        <w:rPr>
          <w:rFonts w:ascii="Arial" w:hAnsi="Arial" w:cs="Arial"/>
          <w:sz w:val="24"/>
          <w:szCs w:val="24"/>
        </w:rPr>
        <w:t>Translated two (2) documents of the UESO in Filipino, which are entitled:</w:t>
      </w:r>
    </w:p>
    <w:p w:rsidR="007F0621" w:rsidRPr="00D95CBD" w:rsidRDefault="007F0621" w:rsidP="00652402">
      <w:pPr>
        <w:pStyle w:val="NoSpacing"/>
        <w:numPr>
          <w:ilvl w:val="0"/>
          <w:numId w:val="21"/>
        </w:numPr>
        <w:rPr>
          <w:rFonts w:ascii="Arial" w:hAnsi="Arial" w:cs="Arial"/>
          <w:sz w:val="24"/>
          <w:szCs w:val="24"/>
        </w:rPr>
      </w:pPr>
      <w:r w:rsidRPr="00D95CBD">
        <w:rPr>
          <w:rFonts w:ascii="Arial" w:hAnsi="Arial" w:cs="Arial"/>
          <w:sz w:val="24"/>
          <w:szCs w:val="24"/>
        </w:rPr>
        <w:t>Non-exclusive License Agreement</w:t>
      </w:r>
    </w:p>
    <w:p w:rsidR="007F0621" w:rsidRPr="00D95CBD" w:rsidRDefault="007F0621" w:rsidP="00652402">
      <w:pPr>
        <w:pStyle w:val="NoSpacing"/>
        <w:numPr>
          <w:ilvl w:val="0"/>
          <w:numId w:val="21"/>
        </w:numPr>
        <w:rPr>
          <w:rFonts w:ascii="Arial" w:hAnsi="Arial" w:cs="Arial"/>
          <w:sz w:val="24"/>
          <w:szCs w:val="24"/>
        </w:rPr>
      </w:pPr>
      <w:r w:rsidRPr="00D95CBD">
        <w:rPr>
          <w:rFonts w:ascii="Arial" w:hAnsi="Arial" w:cs="Arial"/>
          <w:sz w:val="24"/>
          <w:szCs w:val="24"/>
        </w:rPr>
        <w:t>Mutual Confidential Disclosure Agreement</w:t>
      </w:r>
    </w:p>
    <w:p w:rsidR="00333C87" w:rsidRPr="00D95CBD" w:rsidRDefault="007F0621" w:rsidP="00333C87">
      <w:pPr>
        <w:pStyle w:val="NoSpacing"/>
        <w:numPr>
          <w:ilvl w:val="0"/>
          <w:numId w:val="21"/>
        </w:numPr>
        <w:jc w:val="both"/>
        <w:rPr>
          <w:rFonts w:ascii="Arial" w:hAnsi="Arial" w:cs="Arial"/>
          <w:sz w:val="24"/>
          <w:szCs w:val="24"/>
        </w:rPr>
      </w:pPr>
      <w:r w:rsidRPr="00D95CBD">
        <w:rPr>
          <w:rFonts w:ascii="Arial" w:hAnsi="Arial" w:cs="Arial"/>
          <w:sz w:val="24"/>
          <w:szCs w:val="24"/>
        </w:rPr>
        <w:t>Sought the approval to conduct National Seminar-Workshop in Filipino from the TSU President, its proposed scheduled budget and letter of invitation to speakers.</w:t>
      </w:r>
    </w:p>
    <w:p w:rsidR="007F0621" w:rsidRPr="00D95CBD" w:rsidRDefault="007F0621" w:rsidP="00333C87">
      <w:pPr>
        <w:pStyle w:val="NoSpacing"/>
        <w:numPr>
          <w:ilvl w:val="0"/>
          <w:numId w:val="24"/>
        </w:numPr>
        <w:jc w:val="both"/>
        <w:rPr>
          <w:rFonts w:ascii="Arial" w:hAnsi="Arial" w:cs="Arial"/>
          <w:sz w:val="24"/>
          <w:szCs w:val="24"/>
        </w:rPr>
      </w:pPr>
      <w:r w:rsidRPr="00D95CBD">
        <w:rPr>
          <w:rFonts w:ascii="Arial" w:hAnsi="Arial" w:cs="Arial"/>
          <w:sz w:val="24"/>
          <w:szCs w:val="24"/>
        </w:rPr>
        <w:t>On the process of gathering data for the research commissioned by KWF for the “Linguistic Ethnography of Aeta Mag-</w:t>
      </w:r>
      <w:proofErr w:type="spellStart"/>
      <w:r w:rsidRPr="00D95CBD">
        <w:rPr>
          <w:rFonts w:ascii="Arial" w:hAnsi="Arial" w:cs="Arial"/>
          <w:sz w:val="24"/>
          <w:szCs w:val="24"/>
        </w:rPr>
        <w:t>antsi</w:t>
      </w:r>
      <w:proofErr w:type="spellEnd"/>
      <w:r w:rsidRPr="00D95CBD">
        <w:rPr>
          <w:rFonts w:ascii="Arial" w:hAnsi="Arial" w:cs="Arial"/>
          <w:sz w:val="24"/>
          <w:szCs w:val="24"/>
        </w:rPr>
        <w:t xml:space="preserve">” in Barangay </w:t>
      </w:r>
      <w:proofErr w:type="spellStart"/>
      <w:r w:rsidRPr="00D95CBD">
        <w:rPr>
          <w:rFonts w:ascii="Arial" w:hAnsi="Arial" w:cs="Arial"/>
          <w:sz w:val="24"/>
          <w:szCs w:val="24"/>
        </w:rPr>
        <w:t>Sapang</w:t>
      </w:r>
      <w:proofErr w:type="spellEnd"/>
      <w:r w:rsidRPr="00D95CBD">
        <w:rPr>
          <w:rFonts w:ascii="Arial" w:hAnsi="Arial" w:cs="Arial"/>
          <w:sz w:val="24"/>
          <w:szCs w:val="24"/>
        </w:rPr>
        <w:t xml:space="preserve"> </w:t>
      </w:r>
      <w:proofErr w:type="spellStart"/>
      <w:r w:rsidRPr="00D95CBD">
        <w:rPr>
          <w:rFonts w:ascii="Arial" w:hAnsi="Arial" w:cs="Arial"/>
          <w:sz w:val="24"/>
          <w:szCs w:val="24"/>
        </w:rPr>
        <w:t>Bato</w:t>
      </w:r>
      <w:proofErr w:type="spellEnd"/>
      <w:r w:rsidRPr="00D95CBD">
        <w:rPr>
          <w:rFonts w:ascii="Arial" w:hAnsi="Arial" w:cs="Arial"/>
          <w:sz w:val="24"/>
          <w:szCs w:val="24"/>
        </w:rPr>
        <w:t>, Angeles City, Pampanga.</w:t>
      </w:r>
    </w:p>
    <w:p w:rsidR="00333C87" w:rsidRPr="00D95CBD" w:rsidRDefault="007F0621" w:rsidP="00333C87">
      <w:pPr>
        <w:pStyle w:val="NoSpacing"/>
        <w:numPr>
          <w:ilvl w:val="0"/>
          <w:numId w:val="24"/>
        </w:numPr>
        <w:jc w:val="both"/>
        <w:rPr>
          <w:rFonts w:ascii="Arial" w:hAnsi="Arial" w:cs="Arial"/>
          <w:sz w:val="24"/>
          <w:szCs w:val="24"/>
        </w:rPr>
      </w:pPr>
      <w:r w:rsidRPr="00D95CBD">
        <w:rPr>
          <w:rFonts w:ascii="Arial" w:hAnsi="Arial" w:cs="Arial"/>
          <w:sz w:val="24"/>
          <w:szCs w:val="24"/>
        </w:rPr>
        <w:t>Attended the following activities:</w:t>
      </w:r>
    </w:p>
    <w:p w:rsidR="00333C87" w:rsidRPr="00D95CBD" w:rsidRDefault="00333C87" w:rsidP="00333C87">
      <w:pPr>
        <w:pStyle w:val="NoSpacing"/>
        <w:ind w:firstLine="720"/>
        <w:jc w:val="both"/>
        <w:rPr>
          <w:rFonts w:ascii="Arial" w:hAnsi="Arial" w:cs="Arial"/>
          <w:sz w:val="24"/>
          <w:szCs w:val="24"/>
        </w:rPr>
      </w:pPr>
      <w:r w:rsidRPr="00D95CBD">
        <w:rPr>
          <w:rFonts w:ascii="Arial" w:hAnsi="Arial" w:cs="Arial"/>
          <w:sz w:val="24"/>
          <w:szCs w:val="24"/>
        </w:rPr>
        <w:t>- RRC meeting on 26 June 2018.</w:t>
      </w:r>
    </w:p>
    <w:p w:rsidR="005A1A97" w:rsidRPr="00D95CBD" w:rsidRDefault="00333C87" w:rsidP="00333C87">
      <w:pPr>
        <w:pStyle w:val="NoSpacing"/>
        <w:ind w:left="720"/>
        <w:jc w:val="both"/>
        <w:rPr>
          <w:rFonts w:ascii="Arial" w:hAnsi="Arial" w:cs="Arial"/>
          <w:sz w:val="24"/>
          <w:szCs w:val="24"/>
        </w:rPr>
      </w:pPr>
      <w:r w:rsidRPr="00D95CBD">
        <w:rPr>
          <w:rFonts w:ascii="Arial" w:hAnsi="Arial" w:cs="Arial"/>
          <w:sz w:val="24"/>
          <w:szCs w:val="24"/>
        </w:rPr>
        <w:t xml:space="preserve">- </w:t>
      </w:r>
      <w:r w:rsidR="007F0621" w:rsidRPr="00D95CBD">
        <w:rPr>
          <w:rFonts w:ascii="Arial" w:hAnsi="Arial" w:cs="Arial"/>
          <w:sz w:val="24"/>
          <w:szCs w:val="24"/>
        </w:rPr>
        <w:t>COED and CASS graduation ceremonies held on 19-20 June 2018.</w:t>
      </w:r>
    </w:p>
    <w:p w:rsidR="007F0621" w:rsidRPr="00D95CBD" w:rsidRDefault="007F0621" w:rsidP="007F0621">
      <w:pPr>
        <w:pStyle w:val="NoSpacing"/>
        <w:jc w:val="both"/>
        <w:rPr>
          <w:rFonts w:ascii="Arial" w:hAnsi="Arial" w:cs="Arial"/>
          <w:sz w:val="24"/>
          <w:szCs w:val="24"/>
        </w:rPr>
      </w:pPr>
      <w:r w:rsidRPr="00D95CBD">
        <w:rPr>
          <w:rFonts w:ascii="Arial" w:hAnsi="Arial" w:cs="Arial"/>
          <w:sz w:val="24"/>
          <w:szCs w:val="24"/>
        </w:rPr>
        <w:tab/>
      </w:r>
      <w:r w:rsidR="00333C87" w:rsidRPr="00D95CBD">
        <w:rPr>
          <w:rFonts w:ascii="Arial" w:hAnsi="Arial" w:cs="Arial"/>
          <w:sz w:val="24"/>
          <w:szCs w:val="24"/>
        </w:rPr>
        <w:t xml:space="preserve">- </w:t>
      </w:r>
      <w:r w:rsidRPr="00D95CBD">
        <w:rPr>
          <w:rFonts w:ascii="Arial" w:hAnsi="Arial" w:cs="Arial"/>
          <w:sz w:val="24"/>
          <w:szCs w:val="24"/>
        </w:rPr>
        <w:t>VP RES Pre-Panning on 20 June 2018 (PM)</w:t>
      </w:r>
    </w:p>
    <w:p w:rsidR="00333C87" w:rsidRPr="00D95CBD" w:rsidRDefault="007F0621" w:rsidP="00333C87">
      <w:pPr>
        <w:pStyle w:val="NoSpacing"/>
        <w:jc w:val="both"/>
        <w:rPr>
          <w:rFonts w:ascii="Arial" w:hAnsi="Arial" w:cs="Arial"/>
          <w:sz w:val="24"/>
          <w:szCs w:val="24"/>
        </w:rPr>
      </w:pPr>
      <w:r w:rsidRPr="00D95CBD">
        <w:rPr>
          <w:rFonts w:ascii="Arial" w:hAnsi="Arial" w:cs="Arial"/>
          <w:sz w:val="24"/>
          <w:szCs w:val="24"/>
        </w:rPr>
        <w:tab/>
      </w:r>
      <w:r w:rsidR="00333C87" w:rsidRPr="00D95CBD">
        <w:rPr>
          <w:rFonts w:ascii="Arial" w:hAnsi="Arial" w:cs="Arial"/>
          <w:sz w:val="24"/>
          <w:szCs w:val="24"/>
        </w:rPr>
        <w:t xml:space="preserve">- </w:t>
      </w:r>
      <w:r w:rsidRPr="00D95CBD">
        <w:rPr>
          <w:rFonts w:ascii="Arial" w:hAnsi="Arial" w:cs="Arial"/>
          <w:sz w:val="24"/>
          <w:szCs w:val="24"/>
        </w:rPr>
        <w:t>COED f</w:t>
      </w:r>
      <w:r w:rsidR="00333C87" w:rsidRPr="00D95CBD">
        <w:rPr>
          <w:rFonts w:ascii="Arial" w:hAnsi="Arial" w:cs="Arial"/>
          <w:sz w:val="24"/>
          <w:szCs w:val="24"/>
        </w:rPr>
        <w:t>aculty meeting on 21 June 2018</w:t>
      </w:r>
    </w:p>
    <w:p w:rsidR="00333C87" w:rsidRPr="00D95CBD" w:rsidRDefault="00333C87" w:rsidP="00333C87">
      <w:pPr>
        <w:pStyle w:val="NoSpacing"/>
        <w:numPr>
          <w:ilvl w:val="0"/>
          <w:numId w:val="28"/>
        </w:numPr>
        <w:jc w:val="both"/>
        <w:rPr>
          <w:rFonts w:ascii="Arial" w:hAnsi="Arial" w:cs="Arial"/>
          <w:sz w:val="24"/>
          <w:szCs w:val="24"/>
        </w:rPr>
      </w:pPr>
      <w:r w:rsidRPr="00D95CBD">
        <w:rPr>
          <w:rFonts w:ascii="Arial" w:hAnsi="Arial" w:cs="Arial"/>
          <w:sz w:val="24"/>
          <w:szCs w:val="24"/>
        </w:rPr>
        <w:t>Organized</w:t>
      </w:r>
      <w:r w:rsidR="007F0621" w:rsidRPr="00D95CBD">
        <w:rPr>
          <w:rFonts w:ascii="Arial" w:hAnsi="Arial" w:cs="Arial"/>
          <w:sz w:val="24"/>
          <w:szCs w:val="24"/>
        </w:rPr>
        <w:t xml:space="preserve"> </w:t>
      </w:r>
      <w:r w:rsidRPr="00D95CBD">
        <w:rPr>
          <w:rFonts w:ascii="Arial" w:hAnsi="Arial" w:cs="Arial"/>
          <w:sz w:val="24"/>
          <w:szCs w:val="24"/>
        </w:rPr>
        <w:t xml:space="preserve">University Program for </w:t>
      </w:r>
      <w:proofErr w:type="spellStart"/>
      <w:r w:rsidRPr="00D95CBD">
        <w:rPr>
          <w:rFonts w:ascii="Arial" w:hAnsi="Arial" w:cs="Arial"/>
          <w:sz w:val="24"/>
          <w:szCs w:val="24"/>
        </w:rPr>
        <w:t>Buwan</w:t>
      </w:r>
      <w:proofErr w:type="spellEnd"/>
      <w:r w:rsidRPr="00D95CBD">
        <w:rPr>
          <w:rFonts w:ascii="Arial" w:hAnsi="Arial" w:cs="Arial"/>
          <w:sz w:val="24"/>
          <w:szCs w:val="24"/>
        </w:rPr>
        <w:t xml:space="preserve"> ng </w:t>
      </w:r>
      <w:proofErr w:type="spellStart"/>
      <w:r w:rsidRPr="00D95CBD">
        <w:rPr>
          <w:rFonts w:ascii="Arial" w:hAnsi="Arial" w:cs="Arial"/>
          <w:sz w:val="24"/>
          <w:szCs w:val="24"/>
        </w:rPr>
        <w:t>Wika</w:t>
      </w:r>
      <w:proofErr w:type="spellEnd"/>
      <w:r w:rsidRPr="00D95CBD">
        <w:rPr>
          <w:rFonts w:ascii="Arial" w:hAnsi="Arial" w:cs="Arial"/>
          <w:sz w:val="24"/>
          <w:szCs w:val="24"/>
        </w:rPr>
        <w:t xml:space="preserve"> 2018 on 23 August 2018 at the Gymnasium.</w:t>
      </w:r>
    </w:p>
    <w:p w:rsidR="007F0621" w:rsidRPr="00D95CBD" w:rsidRDefault="00333C87" w:rsidP="00333C87">
      <w:pPr>
        <w:pStyle w:val="NoSpacing"/>
        <w:ind w:left="720"/>
        <w:jc w:val="both"/>
        <w:rPr>
          <w:rFonts w:ascii="Arial" w:hAnsi="Arial" w:cs="Arial"/>
          <w:sz w:val="24"/>
          <w:szCs w:val="24"/>
        </w:rPr>
      </w:pPr>
      <w:r w:rsidRPr="00D95CBD">
        <w:rPr>
          <w:rFonts w:ascii="Arial" w:hAnsi="Arial" w:cs="Arial"/>
          <w:noProof/>
          <w:sz w:val="24"/>
          <w:szCs w:val="24"/>
        </w:rPr>
        <w:drawing>
          <wp:inline distT="0" distB="0" distL="0" distR="0">
            <wp:extent cx="2524539" cy="2076427"/>
            <wp:effectExtent l="0" t="0" r="0" b="63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DSC_026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1027" cy="2081764"/>
                    </a:xfrm>
                    <a:prstGeom prst="rect">
                      <a:avLst/>
                    </a:prstGeom>
                  </pic:spPr>
                </pic:pic>
              </a:graphicData>
            </a:graphic>
          </wp:inline>
        </w:drawing>
      </w:r>
      <w:r w:rsidRPr="00D95CBD">
        <w:rPr>
          <w:rFonts w:ascii="Arial" w:hAnsi="Arial" w:cs="Arial"/>
          <w:sz w:val="24"/>
          <w:szCs w:val="24"/>
        </w:rPr>
        <w:t xml:space="preserve">   </w:t>
      </w:r>
      <w:r w:rsidRPr="00D95CBD">
        <w:rPr>
          <w:rFonts w:ascii="Arial" w:hAnsi="Arial" w:cs="Arial"/>
          <w:noProof/>
          <w:sz w:val="24"/>
          <w:szCs w:val="24"/>
        </w:rPr>
        <w:drawing>
          <wp:inline distT="0" distB="0" distL="0" distR="0">
            <wp:extent cx="2638425" cy="20764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DSC_03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38425" cy="2076450"/>
                    </a:xfrm>
                    <a:prstGeom prst="rect">
                      <a:avLst/>
                    </a:prstGeom>
                  </pic:spPr>
                </pic:pic>
              </a:graphicData>
            </a:graphic>
          </wp:inline>
        </w:drawing>
      </w:r>
    </w:p>
    <w:p w:rsidR="007F0621" w:rsidRPr="00D95CBD" w:rsidRDefault="007F0621" w:rsidP="00333C87">
      <w:pPr>
        <w:pStyle w:val="NoSpacing"/>
        <w:numPr>
          <w:ilvl w:val="0"/>
          <w:numId w:val="28"/>
        </w:numPr>
        <w:jc w:val="both"/>
        <w:rPr>
          <w:rFonts w:ascii="Arial" w:hAnsi="Arial" w:cs="Arial"/>
          <w:sz w:val="24"/>
          <w:szCs w:val="24"/>
        </w:rPr>
      </w:pPr>
      <w:r w:rsidRPr="00D95CBD">
        <w:rPr>
          <w:rFonts w:ascii="Arial" w:hAnsi="Arial" w:cs="Arial"/>
          <w:sz w:val="24"/>
          <w:szCs w:val="24"/>
        </w:rPr>
        <w:t>Conducted 4 literary contest in Filipino which were held on the following dates at the Amphitheater:</w:t>
      </w:r>
    </w:p>
    <w:p w:rsidR="007F0621" w:rsidRPr="00D95CBD" w:rsidRDefault="007F0621" w:rsidP="007F0621">
      <w:pPr>
        <w:pStyle w:val="NoSpacing"/>
        <w:ind w:left="1440"/>
        <w:jc w:val="both"/>
        <w:rPr>
          <w:rFonts w:ascii="Arial" w:hAnsi="Arial" w:cs="Arial"/>
          <w:sz w:val="24"/>
          <w:szCs w:val="24"/>
        </w:rPr>
      </w:pPr>
      <w:r w:rsidRPr="00D95CBD">
        <w:rPr>
          <w:rFonts w:ascii="Arial" w:hAnsi="Arial" w:cs="Arial"/>
          <w:sz w:val="24"/>
          <w:szCs w:val="24"/>
        </w:rPr>
        <w:t xml:space="preserve">August 24, 2018 </w:t>
      </w:r>
      <w:r w:rsidRPr="00D95CBD">
        <w:rPr>
          <w:rFonts w:ascii="Arial" w:hAnsi="Arial" w:cs="Arial"/>
          <w:sz w:val="24"/>
          <w:szCs w:val="24"/>
        </w:rPr>
        <w:tab/>
        <w:t xml:space="preserve">-     </w:t>
      </w:r>
      <w:proofErr w:type="spellStart"/>
      <w:r w:rsidRPr="00D95CBD">
        <w:rPr>
          <w:rFonts w:ascii="Arial" w:hAnsi="Arial" w:cs="Arial"/>
          <w:sz w:val="24"/>
          <w:szCs w:val="24"/>
        </w:rPr>
        <w:t>Malikhaing</w:t>
      </w:r>
      <w:proofErr w:type="spellEnd"/>
      <w:r w:rsidRPr="00D95CBD">
        <w:rPr>
          <w:rFonts w:ascii="Arial" w:hAnsi="Arial" w:cs="Arial"/>
          <w:sz w:val="24"/>
          <w:szCs w:val="24"/>
        </w:rPr>
        <w:t xml:space="preserve"> </w:t>
      </w:r>
      <w:proofErr w:type="spellStart"/>
      <w:r w:rsidRPr="00D95CBD">
        <w:rPr>
          <w:rFonts w:ascii="Arial" w:hAnsi="Arial" w:cs="Arial"/>
          <w:sz w:val="24"/>
          <w:szCs w:val="24"/>
        </w:rPr>
        <w:t>Pagkukwento</w:t>
      </w:r>
      <w:proofErr w:type="spellEnd"/>
    </w:p>
    <w:p w:rsidR="007F0621" w:rsidRPr="00D95CBD" w:rsidRDefault="007F0621" w:rsidP="007F0621">
      <w:pPr>
        <w:pStyle w:val="NoSpacing"/>
        <w:numPr>
          <w:ilvl w:val="0"/>
          <w:numId w:val="4"/>
        </w:numPr>
        <w:jc w:val="both"/>
        <w:rPr>
          <w:rFonts w:ascii="Arial" w:hAnsi="Arial" w:cs="Arial"/>
          <w:sz w:val="24"/>
          <w:szCs w:val="24"/>
        </w:rPr>
      </w:pPr>
      <w:proofErr w:type="spellStart"/>
      <w:r w:rsidRPr="00D95CBD">
        <w:rPr>
          <w:rFonts w:ascii="Arial" w:hAnsi="Arial" w:cs="Arial"/>
          <w:sz w:val="24"/>
          <w:szCs w:val="24"/>
        </w:rPr>
        <w:t>Dagliang</w:t>
      </w:r>
      <w:proofErr w:type="spellEnd"/>
      <w:r w:rsidRPr="00D95CBD">
        <w:rPr>
          <w:rFonts w:ascii="Arial" w:hAnsi="Arial" w:cs="Arial"/>
          <w:sz w:val="24"/>
          <w:szCs w:val="24"/>
        </w:rPr>
        <w:t xml:space="preserve"> </w:t>
      </w:r>
      <w:proofErr w:type="spellStart"/>
      <w:r w:rsidRPr="00D95CBD">
        <w:rPr>
          <w:rFonts w:ascii="Arial" w:hAnsi="Arial" w:cs="Arial"/>
          <w:sz w:val="24"/>
          <w:szCs w:val="24"/>
        </w:rPr>
        <w:t>Talumpati</w:t>
      </w:r>
      <w:proofErr w:type="spellEnd"/>
    </w:p>
    <w:p w:rsidR="007F0621" w:rsidRPr="00D95CBD" w:rsidRDefault="007F0621" w:rsidP="007F0621">
      <w:pPr>
        <w:pStyle w:val="NoSpacing"/>
        <w:numPr>
          <w:ilvl w:val="0"/>
          <w:numId w:val="4"/>
        </w:numPr>
        <w:jc w:val="both"/>
        <w:rPr>
          <w:rFonts w:ascii="Arial" w:hAnsi="Arial" w:cs="Arial"/>
          <w:sz w:val="24"/>
          <w:szCs w:val="24"/>
        </w:rPr>
      </w:pPr>
      <w:proofErr w:type="spellStart"/>
      <w:r w:rsidRPr="00D95CBD">
        <w:rPr>
          <w:rFonts w:ascii="Arial" w:hAnsi="Arial" w:cs="Arial"/>
          <w:sz w:val="24"/>
          <w:szCs w:val="24"/>
        </w:rPr>
        <w:t>Pagsulat</w:t>
      </w:r>
      <w:proofErr w:type="spellEnd"/>
      <w:r w:rsidRPr="00D95CBD">
        <w:rPr>
          <w:rFonts w:ascii="Arial" w:hAnsi="Arial" w:cs="Arial"/>
          <w:sz w:val="24"/>
          <w:szCs w:val="24"/>
        </w:rPr>
        <w:t xml:space="preserve"> ng </w:t>
      </w:r>
      <w:proofErr w:type="spellStart"/>
      <w:r w:rsidRPr="00D95CBD">
        <w:rPr>
          <w:rFonts w:ascii="Arial" w:hAnsi="Arial" w:cs="Arial"/>
          <w:sz w:val="24"/>
          <w:szCs w:val="24"/>
        </w:rPr>
        <w:t>Sanaysay</w:t>
      </w:r>
      <w:proofErr w:type="spellEnd"/>
    </w:p>
    <w:p w:rsidR="007F0621" w:rsidRPr="00D95CBD" w:rsidRDefault="007F0621" w:rsidP="007F0621">
      <w:pPr>
        <w:pStyle w:val="NoSpacing"/>
        <w:ind w:left="1440"/>
        <w:jc w:val="both"/>
        <w:rPr>
          <w:rFonts w:ascii="Arial" w:hAnsi="Arial" w:cs="Arial"/>
          <w:sz w:val="24"/>
          <w:szCs w:val="24"/>
        </w:rPr>
      </w:pPr>
      <w:r w:rsidRPr="00D95CBD">
        <w:rPr>
          <w:rFonts w:ascii="Arial" w:hAnsi="Arial" w:cs="Arial"/>
          <w:sz w:val="24"/>
          <w:szCs w:val="24"/>
        </w:rPr>
        <w:t>August 30, 2018</w:t>
      </w:r>
      <w:r w:rsidRPr="00D95CBD">
        <w:rPr>
          <w:rFonts w:ascii="Arial" w:hAnsi="Arial" w:cs="Arial"/>
          <w:sz w:val="24"/>
          <w:szCs w:val="24"/>
        </w:rPr>
        <w:tab/>
        <w:t xml:space="preserve">-     </w:t>
      </w:r>
      <w:proofErr w:type="spellStart"/>
      <w:r w:rsidRPr="00D95CBD">
        <w:rPr>
          <w:rFonts w:ascii="Arial" w:hAnsi="Arial" w:cs="Arial"/>
          <w:sz w:val="24"/>
          <w:szCs w:val="24"/>
        </w:rPr>
        <w:t>Sabayang</w:t>
      </w:r>
      <w:proofErr w:type="spellEnd"/>
      <w:r w:rsidRPr="00D95CBD">
        <w:rPr>
          <w:rFonts w:ascii="Arial" w:hAnsi="Arial" w:cs="Arial"/>
          <w:sz w:val="24"/>
          <w:szCs w:val="24"/>
        </w:rPr>
        <w:t xml:space="preserve"> </w:t>
      </w:r>
      <w:proofErr w:type="spellStart"/>
      <w:r w:rsidRPr="00D95CBD">
        <w:rPr>
          <w:rFonts w:ascii="Arial" w:hAnsi="Arial" w:cs="Arial"/>
          <w:sz w:val="24"/>
          <w:szCs w:val="24"/>
        </w:rPr>
        <w:t>Pagbigkas</w:t>
      </w:r>
      <w:proofErr w:type="spellEnd"/>
    </w:p>
    <w:p w:rsidR="007F0621" w:rsidRPr="00D95CBD" w:rsidRDefault="00333C87" w:rsidP="007F0621">
      <w:pPr>
        <w:pStyle w:val="NoSpacing"/>
        <w:numPr>
          <w:ilvl w:val="0"/>
          <w:numId w:val="27"/>
        </w:numPr>
        <w:jc w:val="both"/>
        <w:rPr>
          <w:rFonts w:ascii="Arial" w:hAnsi="Arial" w:cs="Arial"/>
          <w:sz w:val="24"/>
          <w:szCs w:val="24"/>
        </w:rPr>
      </w:pPr>
      <w:r w:rsidRPr="00D95CBD">
        <w:rPr>
          <w:rFonts w:ascii="Arial" w:hAnsi="Arial" w:cs="Arial"/>
          <w:sz w:val="24"/>
          <w:szCs w:val="24"/>
        </w:rPr>
        <w:t>Submitted the edited book titled</w:t>
      </w:r>
      <w:proofErr w:type="gramStart"/>
      <w:r w:rsidRPr="00D95CBD">
        <w:rPr>
          <w:rFonts w:ascii="Arial" w:hAnsi="Arial" w:cs="Arial"/>
          <w:sz w:val="24"/>
          <w:szCs w:val="24"/>
        </w:rPr>
        <w:t>:”</w:t>
      </w:r>
      <w:proofErr w:type="spellStart"/>
      <w:r w:rsidRPr="00D95CBD">
        <w:rPr>
          <w:rFonts w:ascii="Arial" w:hAnsi="Arial" w:cs="Arial"/>
          <w:sz w:val="24"/>
          <w:szCs w:val="24"/>
        </w:rPr>
        <w:t>Kontekstwalisadong</w:t>
      </w:r>
      <w:proofErr w:type="spellEnd"/>
      <w:proofErr w:type="gramEnd"/>
      <w:r w:rsidRPr="00D95CBD">
        <w:rPr>
          <w:rFonts w:ascii="Arial" w:hAnsi="Arial" w:cs="Arial"/>
          <w:sz w:val="24"/>
          <w:szCs w:val="24"/>
        </w:rPr>
        <w:t xml:space="preserve"> </w:t>
      </w:r>
      <w:proofErr w:type="spellStart"/>
      <w:r w:rsidRPr="00D95CBD">
        <w:rPr>
          <w:rFonts w:ascii="Arial" w:hAnsi="Arial" w:cs="Arial"/>
          <w:sz w:val="24"/>
          <w:szCs w:val="24"/>
        </w:rPr>
        <w:t>Komunikasyon</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Filipino” to the TSU Book Committee for the review and evaluation</w:t>
      </w:r>
    </w:p>
    <w:p w:rsidR="007F0621" w:rsidRPr="00D95CBD" w:rsidRDefault="007F0621" w:rsidP="005A1A97">
      <w:pPr>
        <w:pStyle w:val="NoSpacing"/>
        <w:numPr>
          <w:ilvl w:val="0"/>
          <w:numId w:val="27"/>
        </w:numPr>
        <w:rPr>
          <w:rFonts w:ascii="Arial" w:hAnsi="Arial" w:cs="Arial"/>
          <w:sz w:val="24"/>
          <w:szCs w:val="24"/>
        </w:rPr>
      </w:pPr>
      <w:r w:rsidRPr="00D95CBD">
        <w:rPr>
          <w:rFonts w:ascii="Arial" w:hAnsi="Arial" w:cs="Arial"/>
          <w:sz w:val="24"/>
          <w:szCs w:val="24"/>
        </w:rPr>
        <w:t xml:space="preserve">Conducted </w:t>
      </w:r>
      <w:proofErr w:type="spellStart"/>
      <w:r w:rsidRPr="00D95CBD">
        <w:rPr>
          <w:rFonts w:ascii="Arial" w:hAnsi="Arial" w:cs="Arial"/>
          <w:sz w:val="24"/>
          <w:szCs w:val="24"/>
        </w:rPr>
        <w:t>Pambansang</w:t>
      </w:r>
      <w:proofErr w:type="spellEnd"/>
      <w:r w:rsidRPr="00D95CBD">
        <w:rPr>
          <w:rFonts w:ascii="Arial" w:hAnsi="Arial" w:cs="Arial"/>
          <w:sz w:val="24"/>
          <w:szCs w:val="24"/>
        </w:rPr>
        <w:t xml:space="preserve"> Seminar-Workshop in Filipino with the theme: “</w:t>
      </w:r>
      <w:proofErr w:type="spellStart"/>
      <w:r w:rsidRPr="00D95CBD">
        <w:rPr>
          <w:rFonts w:ascii="Arial" w:hAnsi="Arial" w:cs="Arial"/>
          <w:sz w:val="24"/>
          <w:szCs w:val="24"/>
        </w:rPr>
        <w:t>Pagsulat</w:t>
      </w:r>
      <w:proofErr w:type="spellEnd"/>
      <w:r w:rsidRPr="00D95CBD">
        <w:rPr>
          <w:rFonts w:ascii="Arial" w:hAnsi="Arial" w:cs="Arial"/>
          <w:sz w:val="24"/>
          <w:szCs w:val="24"/>
        </w:rPr>
        <w:t xml:space="preserve"> ng </w:t>
      </w:r>
      <w:proofErr w:type="spellStart"/>
      <w:r w:rsidRPr="00D95CBD">
        <w:rPr>
          <w:rFonts w:ascii="Arial" w:hAnsi="Arial" w:cs="Arial"/>
          <w:sz w:val="24"/>
          <w:szCs w:val="24"/>
        </w:rPr>
        <w:t>Pananaliksik</w:t>
      </w:r>
      <w:proofErr w:type="spellEnd"/>
      <w:r w:rsidRPr="00D95CBD">
        <w:rPr>
          <w:rFonts w:ascii="Arial" w:hAnsi="Arial" w:cs="Arial"/>
          <w:sz w:val="24"/>
          <w:szCs w:val="24"/>
        </w:rPr>
        <w:t xml:space="preserve">, </w:t>
      </w:r>
      <w:proofErr w:type="spellStart"/>
      <w:r w:rsidRPr="00D95CBD">
        <w:rPr>
          <w:rFonts w:ascii="Arial" w:hAnsi="Arial" w:cs="Arial"/>
          <w:sz w:val="24"/>
          <w:szCs w:val="24"/>
        </w:rPr>
        <w:t>Modyul</w:t>
      </w:r>
      <w:proofErr w:type="spellEnd"/>
      <w:r w:rsidRPr="00D95CBD">
        <w:rPr>
          <w:rFonts w:ascii="Arial" w:hAnsi="Arial" w:cs="Arial"/>
          <w:sz w:val="24"/>
          <w:szCs w:val="24"/>
        </w:rPr>
        <w:t xml:space="preserve"> at </w:t>
      </w:r>
      <w:proofErr w:type="spellStart"/>
      <w:r w:rsidRPr="00D95CBD">
        <w:rPr>
          <w:rFonts w:ascii="Arial" w:hAnsi="Arial" w:cs="Arial"/>
          <w:sz w:val="24"/>
          <w:szCs w:val="24"/>
        </w:rPr>
        <w:t>ang</w:t>
      </w:r>
      <w:proofErr w:type="spellEnd"/>
      <w:r w:rsidRPr="00D95CBD">
        <w:rPr>
          <w:rFonts w:ascii="Arial" w:hAnsi="Arial" w:cs="Arial"/>
          <w:sz w:val="24"/>
          <w:szCs w:val="24"/>
        </w:rPr>
        <w:t xml:space="preserve"> </w:t>
      </w:r>
      <w:proofErr w:type="spellStart"/>
      <w:r w:rsidRPr="00D95CBD">
        <w:rPr>
          <w:rFonts w:ascii="Arial" w:hAnsi="Arial" w:cs="Arial"/>
          <w:sz w:val="24"/>
          <w:szCs w:val="24"/>
        </w:rPr>
        <w:t>Publikasyon</w:t>
      </w:r>
      <w:proofErr w:type="spellEnd"/>
      <w:r w:rsidRPr="00D95CBD">
        <w:rPr>
          <w:rFonts w:ascii="Arial" w:hAnsi="Arial" w:cs="Arial"/>
          <w:sz w:val="24"/>
          <w:szCs w:val="24"/>
        </w:rPr>
        <w:t xml:space="preserve"> </w:t>
      </w:r>
      <w:proofErr w:type="spellStart"/>
      <w:r w:rsidRPr="00D95CBD">
        <w:rPr>
          <w:rFonts w:ascii="Arial" w:hAnsi="Arial" w:cs="Arial"/>
          <w:sz w:val="24"/>
          <w:szCs w:val="24"/>
        </w:rPr>
        <w:t>Nito</w:t>
      </w:r>
      <w:proofErr w:type="spellEnd"/>
      <w:r w:rsidRPr="00D95CBD">
        <w:rPr>
          <w:rFonts w:ascii="Arial" w:hAnsi="Arial" w:cs="Arial"/>
          <w:sz w:val="24"/>
          <w:szCs w:val="24"/>
        </w:rPr>
        <w:t xml:space="preserve">” on October 19-21, 2018 at Alumni Center, Lucinda Campus,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State University.</w:t>
      </w: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lastRenderedPageBreak/>
        <w:t>Pagpapakilala</w:t>
      </w:r>
      <w:proofErr w:type="spellEnd"/>
      <w:r w:rsidRPr="00D95CBD">
        <w:rPr>
          <w:rFonts w:ascii="Arial" w:hAnsi="Arial" w:cs="Arial"/>
          <w:sz w:val="24"/>
          <w:szCs w:val="24"/>
        </w:rPr>
        <w:t xml:space="preserve"> </w:t>
      </w:r>
      <w:proofErr w:type="spellStart"/>
      <w:r w:rsidRPr="00D95CBD">
        <w:rPr>
          <w:rFonts w:ascii="Arial" w:hAnsi="Arial" w:cs="Arial"/>
          <w:sz w:val="24"/>
          <w:szCs w:val="24"/>
        </w:rPr>
        <w:t>sa</w:t>
      </w:r>
      <w:proofErr w:type="spellEnd"/>
      <w:r w:rsidRPr="00D95CBD">
        <w:rPr>
          <w:rFonts w:ascii="Arial" w:hAnsi="Arial" w:cs="Arial"/>
          <w:sz w:val="24"/>
          <w:szCs w:val="24"/>
        </w:rPr>
        <w:t xml:space="preserve"> </w:t>
      </w:r>
      <w:proofErr w:type="spellStart"/>
      <w:r w:rsidRPr="00D95CBD">
        <w:rPr>
          <w:rFonts w:ascii="Arial" w:hAnsi="Arial" w:cs="Arial"/>
          <w:sz w:val="24"/>
          <w:szCs w:val="24"/>
        </w:rPr>
        <w:t>mga</w:t>
      </w:r>
      <w:proofErr w:type="spellEnd"/>
      <w:r w:rsidRPr="00D95CBD">
        <w:rPr>
          <w:rFonts w:ascii="Arial" w:hAnsi="Arial" w:cs="Arial"/>
          <w:sz w:val="24"/>
          <w:szCs w:val="24"/>
        </w:rPr>
        <w:t xml:space="preserve"> </w:t>
      </w:r>
      <w:proofErr w:type="spellStart"/>
      <w:r w:rsidRPr="00D95CBD">
        <w:rPr>
          <w:rFonts w:ascii="Arial" w:hAnsi="Arial" w:cs="Arial"/>
          <w:sz w:val="24"/>
          <w:szCs w:val="24"/>
        </w:rPr>
        <w:t>Delegado</w:t>
      </w:r>
      <w:proofErr w:type="spellEnd"/>
    </w:p>
    <w:p w:rsidR="007F0621" w:rsidRPr="00D95CBD" w:rsidRDefault="007F0621" w:rsidP="00333C87">
      <w:pPr>
        <w:pStyle w:val="NoSpacing"/>
        <w:jc w:val="center"/>
        <w:rPr>
          <w:rFonts w:ascii="Arial" w:hAnsi="Arial" w:cs="Arial"/>
          <w:b/>
          <w:sz w:val="24"/>
          <w:szCs w:val="24"/>
        </w:rPr>
      </w:pPr>
      <w:r w:rsidRPr="00D95CBD">
        <w:rPr>
          <w:rFonts w:ascii="Arial" w:hAnsi="Arial" w:cs="Arial"/>
          <w:b/>
          <w:sz w:val="24"/>
          <w:szCs w:val="24"/>
        </w:rPr>
        <w:t>DR. DAISY T. INALVEZ</w:t>
      </w: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t>Tagapangulo</w:t>
      </w:r>
      <w:proofErr w:type="spellEnd"/>
      <w:r w:rsidRPr="00D95CBD">
        <w:rPr>
          <w:rFonts w:ascii="Arial" w:hAnsi="Arial" w:cs="Arial"/>
          <w:sz w:val="24"/>
          <w:szCs w:val="24"/>
        </w:rPr>
        <w:t>, PSWF</w:t>
      </w: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r w:rsidRPr="00D95CBD">
        <w:rPr>
          <w:rFonts w:ascii="Arial" w:hAnsi="Arial" w:cs="Arial"/>
          <w:noProof/>
          <w:sz w:val="24"/>
          <w:szCs w:val="24"/>
        </w:rPr>
        <w:drawing>
          <wp:anchor distT="0" distB="0" distL="114300" distR="114300" simplePos="0" relativeHeight="251682816" behindDoc="1" locked="0" layoutInCell="1" allowOverlap="1" wp14:anchorId="634B6B31" wp14:editId="5F5C2817">
            <wp:simplePos x="0" y="0"/>
            <wp:positionH relativeFrom="column">
              <wp:posOffset>1095375</wp:posOffset>
            </wp:positionH>
            <wp:positionV relativeFrom="paragraph">
              <wp:posOffset>61595</wp:posOffset>
            </wp:positionV>
            <wp:extent cx="3257550" cy="2266950"/>
            <wp:effectExtent l="247650" t="285750" r="266700" b="285750"/>
            <wp:wrapNone/>
            <wp:docPr id="1032" name="Picture 1032" descr="C:\Users\dinalvez\Desktop\2018 SEMINAR-WORKSHOP 2018\44886010_364952314245858_4155045774121500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nalvez\Desktop\2018 SEMINAR-WORKSHOP 2018\44886010_364952314245858_4155045774121500672_n.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3257550" cy="2266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p>
    <w:p w:rsidR="005A1A97" w:rsidRPr="00D95CBD" w:rsidRDefault="005A1A97" w:rsidP="00333C87">
      <w:pPr>
        <w:pStyle w:val="NoSpacing"/>
        <w:rPr>
          <w:rFonts w:ascii="Arial" w:hAnsi="Arial" w:cs="Arial"/>
          <w:sz w:val="24"/>
          <w:szCs w:val="24"/>
        </w:rPr>
      </w:pPr>
    </w:p>
    <w:p w:rsidR="00333C87" w:rsidRPr="00D95CBD" w:rsidRDefault="00333C87" w:rsidP="00333C87">
      <w:pPr>
        <w:pStyle w:val="NoSpacing"/>
        <w:rPr>
          <w:rFonts w:ascii="Arial" w:hAnsi="Arial" w:cs="Arial"/>
          <w:sz w:val="24"/>
          <w:szCs w:val="24"/>
        </w:rPr>
      </w:pPr>
    </w:p>
    <w:p w:rsidR="005A1A97" w:rsidRPr="00D95CBD" w:rsidRDefault="005A1A97" w:rsidP="007F0621">
      <w:pPr>
        <w:pStyle w:val="NoSpacing"/>
        <w:jc w:val="center"/>
        <w:rPr>
          <w:rFonts w:ascii="Arial" w:hAnsi="Arial" w:cs="Arial"/>
          <w:sz w:val="24"/>
          <w:szCs w:val="24"/>
        </w:rPr>
      </w:pPr>
    </w:p>
    <w:p w:rsidR="00E407DC" w:rsidRDefault="00E407DC" w:rsidP="007F0621">
      <w:pPr>
        <w:pStyle w:val="NoSpacing"/>
        <w:jc w:val="center"/>
        <w:rPr>
          <w:rFonts w:ascii="Arial" w:hAnsi="Arial" w:cs="Arial"/>
          <w:sz w:val="24"/>
          <w:szCs w:val="24"/>
        </w:rPr>
      </w:pPr>
    </w:p>
    <w:p w:rsidR="00E407DC" w:rsidRDefault="00E407DC" w:rsidP="007F0621">
      <w:pPr>
        <w:pStyle w:val="NoSpacing"/>
        <w:jc w:val="center"/>
        <w:rPr>
          <w:rFonts w:ascii="Arial" w:hAnsi="Arial" w:cs="Arial"/>
          <w:sz w:val="24"/>
          <w:szCs w:val="24"/>
        </w:rPr>
      </w:pPr>
    </w:p>
    <w:p w:rsidR="00E407DC" w:rsidRDefault="00E407DC" w:rsidP="007F0621">
      <w:pPr>
        <w:pStyle w:val="NoSpacing"/>
        <w:jc w:val="center"/>
        <w:rPr>
          <w:rFonts w:ascii="Arial" w:hAnsi="Arial" w:cs="Arial"/>
          <w:sz w:val="24"/>
          <w:szCs w:val="24"/>
        </w:rPr>
      </w:pPr>
    </w:p>
    <w:p w:rsidR="00E407DC" w:rsidRDefault="00E407DC" w:rsidP="007F0621">
      <w:pPr>
        <w:pStyle w:val="NoSpacing"/>
        <w:jc w:val="center"/>
        <w:rPr>
          <w:rFonts w:ascii="Arial" w:hAnsi="Arial" w:cs="Arial"/>
          <w:sz w:val="24"/>
          <w:szCs w:val="24"/>
        </w:rPr>
      </w:pPr>
    </w:p>
    <w:p w:rsidR="00E20D7B" w:rsidRDefault="00E20D7B" w:rsidP="007F0621">
      <w:pPr>
        <w:pStyle w:val="NoSpacing"/>
        <w:jc w:val="center"/>
        <w:rPr>
          <w:rFonts w:ascii="Arial" w:hAnsi="Arial" w:cs="Arial"/>
          <w:sz w:val="24"/>
          <w:szCs w:val="24"/>
        </w:rPr>
      </w:pPr>
    </w:p>
    <w:p w:rsidR="00E20D7B" w:rsidRDefault="00E20D7B" w:rsidP="007F0621">
      <w:pPr>
        <w:pStyle w:val="NoSpacing"/>
        <w:jc w:val="center"/>
        <w:rPr>
          <w:rFonts w:ascii="Arial" w:hAnsi="Arial" w:cs="Arial"/>
          <w:sz w:val="24"/>
          <w:szCs w:val="24"/>
        </w:rPr>
      </w:pP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t>Tagapanayam</w:t>
      </w:r>
      <w:proofErr w:type="spellEnd"/>
      <w:r w:rsidRPr="00D95CBD">
        <w:rPr>
          <w:rFonts w:ascii="Arial" w:hAnsi="Arial" w:cs="Arial"/>
          <w:sz w:val="24"/>
          <w:szCs w:val="24"/>
        </w:rPr>
        <w:t xml:space="preserve"> 1</w:t>
      </w:r>
    </w:p>
    <w:p w:rsidR="007F0621" w:rsidRPr="00D95CBD" w:rsidRDefault="007F0621" w:rsidP="007F0621">
      <w:pPr>
        <w:pStyle w:val="NoSpacing"/>
        <w:ind w:left="2880" w:firstLine="720"/>
        <w:rPr>
          <w:rFonts w:ascii="Arial" w:hAnsi="Arial" w:cs="Arial"/>
          <w:sz w:val="24"/>
          <w:szCs w:val="24"/>
        </w:rPr>
      </w:pPr>
    </w:p>
    <w:p w:rsidR="007F0621" w:rsidRPr="00D95CBD" w:rsidRDefault="007F0621" w:rsidP="007F0621">
      <w:pPr>
        <w:pStyle w:val="NoSpacing"/>
        <w:jc w:val="center"/>
        <w:rPr>
          <w:rFonts w:ascii="Arial" w:hAnsi="Arial" w:cs="Arial"/>
          <w:b/>
          <w:sz w:val="24"/>
          <w:szCs w:val="24"/>
        </w:rPr>
      </w:pPr>
      <w:r w:rsidRPr="00D95CBD">
        <w:rPr>
          <w:rFonts w:ascii="Arial" w:hAnsi="Arial" w:cs="Arial"/>
          <w:b/>
          <w:sz w:val="24"/>
          <w:szCs w:val="24"/>
        </w:rPr>
        <w:t>DR. FEORILLO PETRONILLO A. DEMETERIO</w:t>
      </w:r>
    </w:p>
    <w:p w:rsidR="007F0621" w:rsidRPr="00D95CBD" w:rsidRDefault="007F0621" w:rsidP="007F0621">
      <w:pPr>
        <w:widowControl w:val="0"/>
        <w:spacing w:after="0"/>
        <w:jc w:val="center"/>
        <w:rPr>
          <w:rFonts w:ascii="Arial" w:hAnsi="Arial" w:cs="Arial"/>
          <w:sz w:val="24"/>
          <w:szCs w:val="24"/>
        </w:rPr>
      </w:pPr>
      <w:r w:rsidRPr="00D95CBD">
        <w:rPr>
          <w:rFonts w:ascii="Arial" w:hAnsi="Arial" w:cs="Arial"/>
          <w:sz w:val="24"/>
          <w:szCs w:val="24"/>
        </w:rPr>
        <w:t>Director, University Research Coordination Office</w:t>
      </w:r>
    </w:p>
    <w:p w:rsidR="007F0621" w:rsidRPr="00D95CBD" w:rsidRDefault="007F0621" w:rsidP="007F0621">
      <w:pPr>
        <w:widowControl w:val="0"/>
        <w:spacing w:after="0"/>
        <w:jc w:val="center"/>
        <w:rPr>
          <w:rFonts w:ascii="Arial" w:hAnsi="Arial" w:cs="Arial"/>
          <w:sz w:val="24"/>
          <w:szCs w:val="24"/>
        </w:rPr>
      </w:pPr>
      <w:r w:rsidRPr="00D95CBD">
        <w:rPr>
          <w:rFonts w:ascii="Arial" w:hAnsi="Arial" w:cs="Arial"/>
          <w:sz w:val="24"/>
          <w:szCs w:val="24"/>
        </w:rPr>
        <w:t>De La Salle University, Manila</w:t>
      </w: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t>Paksa</w:t>
      </w:r>
      <w:proofErr w:type="spellEnd"/>
      <w:r w:rsidRPr="00D95CBD">
        <w:rPr>
          <w:rFonts w:ascii="Arial" w:hAnsi="Arial" w:cs="Arial"/>
          <w:sz w:val="24"/>
          <w:szCs w:val="24"/>
        </w:rPr>
        <w:t xml:space="preserve">: </w:t>
      </w:r>
      <w:proofErr w:type="spellStart"/>
      <w:r w:rsidRPr="00D95CBD">
        <w:rPr>
          <w:rFonts w:ascii="Arial" w:hAnsi="Arial" w:cs="Arial"/>
          <w:sz w:val="24"/>
          <w:szCs w:val="24"/>
        </w:rPr>
        <w:t>Publikasyon</w:t>
      </w:r>
      <w:proofErr w:type="spellEnd"/>
      <w:r w:rsidRPr="00D95CBD">
        <w:rPr>
          <w:rFonts w:ascii="Arial" w:hAnsi="Arial" w:cs="Arial"/>
          <w:sz w:val="24"/>
          <w:szCs w:val="24"/>
        </w:rPr>
        <w:t xml:space="preserve"> ng </w:t>
      </w:r>
      <w:proofErr w:type="spellStart"/>
      <w:r w:rsidRPr="00D95CBD">
        <w:rPr>
          <w:rFonts w:ascii="Arial" w:hAnsi="Arial" w:cs="Arial"/>
          <w:sz w:val="24"/>
          <w:szCs w:val="24"/>
        </w:rPr>
        <w:t>Pananaliksik</w:t>
      </w:r>
      <w:proofErr w:type="spellEnd"/>
    </w:p>
    <w:p w:rsidR="007F0621" w:rsidRPr="00D95CBD" w:rsidRDefault="007F0621" w:rsidP="007F0621">
      <w:pPr>
        <w:pStyle w:val="NoSpacing"/>
        <w:ind w:left="1440"/>
        <w:rPr>
          <w:rFonts w:ascii="Arial" w:hAnsi="Arial" w:cs="Arial"/>
          <w:sz w:val="24"/>
          <w:szCs w:val="24"/>
        </w:rPr>
      </w:pPr>
    </w:p>
    <w:p w:rsidR="007F0621" w:rsidRPr="00D95CBD" w:rsidRDefault="007F0621" w:rsidP="007F0621">
      <w:pPr>
        <w:pStyle w:val="NoSpacing"/>
        <w:ind w:left="1440"/>
        <w:rPr>
          <w:rFonts w:ascii="Arial" w:hAnsi="Arial" w:cs="Arial"/>
          <w:sz w:val="24"/>
          <w:szCs w:val="24"/>
        </w:rPr>
      </w:pPr>
      <w:r w:rsidRPr="00D95CBD">
        <w:rPr>
          <w:rFonts w:ascii="Arial" w:hAnsi="Arial" w:cs="Arial"/>
          <w:noProof/>
          <w:sz w:val="24"/>
          <w:szCs w:val="24"/>
        </w:rPr>
        <w:t xml:space="preserve"> </w:t>
      </w:r>
    </w:p>
    <w:p w:rsidR="007F0621" w:rsidRPr="00D95CBD" w:rsidRDefault="007F0621" w:rsidP="007F0621">
      <w:pPr>
        <w:pStyle w:val="NoSpacing"/>
        <w:ind w:left="1440"/>
        <w:rPr>
          <w:rFonts w:ascii="Arial" w:hAnsi="Arial" w:cs="Arial"/>
          <w:sz w:val="24"/>
          <w:szCs w:val="24"/>
        </w:rPr>
      </w:pPr>
      <w:r w:rsidRPr="00D95CBD">
        <w:rPr>
          <w:rFonts w:ascii="Arial" w:hAnsi="Arial" w:cs="Arial"/>
          <w:noProof/>
          <w:sz w:val="24"/>
          <w:szCs w:val="24"/>
        </w:rPr>
        <w:drawing>
          <wp:anchor distT="0" distB="0" distL="114300" distR="114300" simplePos="0" relativeHeight="251683840" behindDoc="1" locked="0" layoutInCell="1" allowOverlap="1" wp14:anchorId="6E3E0787" wp14:editId="5CB3AC52">
            <wp:simplePos x="0" y="0"/>
            <wp:positionH relativeFrom="column">
              <wp:posOffset>534035</wp:posOffset>
            </wp:positionH>
            <wp:positionV relativeFrom="paragraph">
              <wp:posOffset>41646</wp:posOffset>
            </wp:positionV>
            <wp:extent cx="4666615" cy="3106420"/>
            <wp:effectExtent l="247650" t="266700" r="248285" b="265430"/>
            <wp:wrapNone/>
            <wp:docPr id="1033" name="Picture 1033" descr="C:\Users\dinalvez\Desktop\2018 SEMINAR-WORKSHOP 2018\44904094_2237517709601348_6090884007984103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nalvez\Desktop\2018 SEMINAR-WORKSHOP 2018\44904094_2237517709601348_6090884007984103424_n.jpg"/>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4666615" cy="31064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F0621" w:rsidRPr="00D95CBD" w:rsidRDefault="007F0621" w:rsidP="007F0621">
      <w:pPr>
        <w:rPr>
          <w:rFonts w:ascii="Arial" w:hAnsi="Arial" w:cs="Arial"/>
          <w:sz w:val="24"/>
          <w:szCs w:val="24"/>
        </w:rPr>
      </w:pPr>
    </w:p>
    <w:p w:rsidR="007F0621" w:rsidRPr="00D95CBD" w:rsidRDefault="007F0621" w:rsidP="007F0621">
      <w:pPr>
        <w:tabs>
          <w:tab w:val="left" w:pos="7200"/>
        </w:tabs>
        <w:jc w:val="right"/>
        <w:rPr>
          <w:rFonts w:ascii="Arial" w:hAnsi="Arial" w:cs="Arial"/>
          <w:noProof/>
          <w:sz w:val="24"/>
          <w:szCs w:val="24"/>
        </w:rPr>
      </w:pPr>
    </w:p>
    <w:p w:rsidR="007F0621" w:rsidRPr="00D95CBD" w:rsidRDefault="007F0621" w:rsidP="007F0621">
      <w:pPr>
        <w:tabs>
          <w:tab w:val="left" w:pos="7200"/>
        </w:tabs>
        <w:jc w:val="right"/>
        <w:rPr>
          <w:rFonts w:ascii="Arial" w:hAnsi="Arial" w:cs="Arial"/>
          <w:noProof/>
          <w:sz w:val="24"/>
          <w:szCs w:val="24"/>
        </w:rPr>
      </w:pPr>
    </w:p>
    <w:p w:rsidR="007F0621" w:rsidRPr="00D95CBD" w:rsidRDefault="007F0621" w:rsidP="007F0621">
      <w:pPr>
        <w:tabs>
          <w:tab w:val="left" w:pos="7200"/>
        </w:tabs>
        <w:jc w:val="right"/>
        <w:rPr>
          <w:rFonts w:ascii="Arial" w:hAnsi="Arial" w:cs="Arial"/>
          <w:noProof/>
          <w:sz w:val="24"/>
          <w:szCs w:val="24"/>
        </w:rPr>
      </w:pPr>
    </w:p>
    <w:p w:rsidR="007F0621" w:rsidRPr="00D95CBD" w:rsidRDefault="007F0621" w:rsidP="007F0621">
      <w:pPr>
        <w:tabs>
          <w:tab w:val="left" w:pos="7200"/>
        </w:tabs>
        <w:jc w:val="right"/>
        <w:rPr>
          <w:rFonts w:ascii="Arial" w:hAnsi="Arial" w:cs="Arial"/>
          <w:sz w:val="24"/>
          <w:szCs w:val="24"/>
        </w:rPr>
      </w:pPr>
    </w:p>
    <w:p w:rsidR="007F0621" w:rsidRPr="00D95CBD" w:rsidRDefault="007F0621" w:rsidP="007F0621">
      <w:pPr>
        <w:pStyle w:val="NoSpacing"/>
        <w:rPr>
          <w:rFonts w:ascii="Arial" w:eastAsiaTheme="minorHAnsi" w:hAnsi="Arial" w:cs="Arial"/>
          <w:sz w:val="24"/>
          <w:szCs w:val="24"/>
        </w:rPr>
      </w:pPr>
    </w:p>
    <w:p w:rsidR="007F0621" w:rsidRPr="00D95CBD" w:rsidRDefault="007F0621" w:rsidP="007F0621">
      <w:pPr>
        <w:pStyle w:val="NoSpacing"/>
        <w:rPr>
          <w:rFonts w:ascii="Arial" w:eastAsiaTheme="minorHAnsi" w:hAnsi="Arial" w:cs="Arial"/>
          <w:sz w:val="24"/>
          <w:szCs w:val="24"/>
        </w:rPr>
      </w:pPr>
    </w:p>
    <w:p w:rsidR="007F0621" w:rsidRPr="00D95CBD" w:rsidRDefault="007F0621" w:rsidP="007F0621">
      <w:pPr>
        <w:pStyle w:val="NoSpacing"/>
        <w:rPr>
          <w:rFonts w:ascii="Arial" w:eastAsiaTheme="minorHAnsi" w:hAnsi="Arial" w:cs="Arial"/>
          <w:sz w:val="24"/>
          <w:szCs w:val="24"/>
        </w:rPr>
      </w:pPr>
    </w:p>
    <w:p w:rsidR="007F0621" w:rsidRPr="00D95CBD" w:rsidRDefault="007F0621" w:rsidP="007F0621">
      <w:pPr>
        <w:pStyle w:val="NoSpacing"/>
        <w:rPr>
          <w:rFonts w:ascii="Arial" w:hAnsi="Arial" w:cs="Arial"/>
          <w:sz w:val="24"/>
          <w:szCs w:val="24"/>
        </w:rPr>
      </w:pPr>
    </w:p>
    <w:p w:rsidR="00333C87" w:rsidRDefault="00333C87" w:rsidP="007F0621">
      <w:pPr>
        <w:pStyle w:val="NoSpacing"/>
        <w:jc w:val="center"/>
        <w:rPr>
          <w:rFonts w:ascii="Arial" w:hAnsi="Arial" w:cs="Arial"/>
          <w:sz w:val="24"/>
          <w:szCs w:val="24"/>
        </w:rPr>
      </w:pPr>
    </w:p>
    <w:p w:rsidR="00E407DC" w:rsidRPr="00D95CBD" w:rsidRDefault="00E407DC" w:rsidP="007F0621">
      <w:pPr>
        <w:pStyle w:val="NoSpacing"/>
        <w:jc w:val="center"/>
        <w:rPr>
          <w:rFonts w:ascii="Arial" w:hAnsi="Arial" w:cs="Arial"/>
          <w:sz w:val="24"/>
          <w:szCs w:val="24"/>
        </w:rPr>
      </w:pPr>
    </w:p>
    <w:p w:rsidR="00E20D7B" w:rsidRDefault="00E20D7B" w:rsidP="007F0621">
      <w:pPr>
        <w:pStyle w:val="NoSpacing"/>
        <w:jc w:val="center"/>
        <w:rPr>
          <w:rFonts w:ascii="Arial" w:hAnsi="Arial" w:cs="Arial"/>
          <w:sz w:val="24"/>
          <w:szCs w:val="24"/>
        </w:rPr>
      </w:pPr>
    </w:p>
    <w:p w:rsidR="00E20D7B" w:rsidRDefault="00E20D7B" w:rsidP="007F0621">
      <w:pPr>
        <w:pStyle w:val="NoSpacing"/>
        <w:jc w:val="center"/>
        <w:rPr>
          <w:rFonts w:ascii="Arial" w:hAnsi="Arial" w:cs="Arial"/>
          <w:sz w:val="24"/>
          <w:szCs w:val="24"/>
        </w:rPr>
      </w:pPr>
    </w:p>
    <w:p w:rsidR="00E20D7B" w:rsidRDefault="00E20D7B" w:rsidP="007F0621">
      <w:pPr>
        <w:pStyle w:val="NoSpacing"/>
        <w:jc w:val="center"/>
        <w:rPr>
          <w:rFonts w:ascii="Arial" w:hAnsi="Arial" w:cs="Arial"/>
          <w:sz w:val="24"/>
          <w:szCs w:val="24"/>
        </w:rPr>
      </w:pPr>
    </w:p>
    <w:p w:rsidR="004A155B" w:rsidRDefault="004A155B" w:rsidP="007F0621">
      <w:pPr>
        <w:pStyle w:val="NoSpacing"/>
        <w:jc w:val="center"/>
        <w:rPr>
          <w:rFonts w:ascii="Arial" w:hAnsi="Arial" w:cs="Arial"/>
          <w:sz w:val="24"/>
          <w:szCs w:val="24"/>
        </w:rPr>
      </w:pPr>
    </w:p>
    <w:p w:rsidR="004A155B" w:rsidRDefault="004A155B" w:rsidP="007F0621">
      <w:pPr>
        <w:pStyle w:val="NoSpacing"/>
        <w:jc w:val="center"/>
        <w:rPr>
          <w:rFonts w:ascii="Arial" w:hAnsi="Arial" w:cs="Arial"/>
          <w:sz w:val="24"/>
          <w:szCs w:val="24"/>
        </w:rPr>
      </w:pP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lastRenderedPageBreak/>
        <w:t>Tagapanayam</w:t>
      </w:r>
      <w:proofErr w:type="spellEnd"/>
      <w:r w:rsidRPr="00D95CBD">
        <w:rPr>
          <w:rFonts w:ascii="Arial" w:hAnsi="Arial" w:cs="Arial"/>
          <w:sz w:val="24"/>
          <w:szCs w:val="24"/>
        </w:rPr>
        <w:t xml:space="preserve"> 2</w:t>
      </w:r>
    </w:p>
    <w:p w:rsidR="007F0621" w:rsidRPr="00D95CBD" w:rsidRDefault="007F0621" w:rsidP="007F0621">
      <w:pPr>
        <w:pStyle w:val="NoSpacing"/>
        <w:jc w:val="center"/>
        <w:rPr>
          <w:rFonts w:ascii="Arial" w:hAnsi="Arial" w:cs="Arial"/>
          <w:sz w:val="24"/>
          <w:szCs w:val="24"/>
        </w:rPr>
      </w:pPr>
    </w:p>
    <w:p w:rsidR="007F0621" w:rsidRPr="00D95CBD" w:rsidRDefault="007F0621" w:rsidP="007F0621">
      <w:pPr>
        <w:pStyle w:val="NoSpacing"/>
        <w:jc w:val="center"/>
        <w:rPr>
          <w:rFonts w:ascii="Arial" w:hAnsi="Arial" w:cs="Arial"/>
          <w:b/>
          <w:sz w:val="24"/>
          <w:szCs w:val="24"/>
        </w:rPr>
      </w:pPr>
      <w:r w:rsidRPr="00D95CBD">
        <w:rPr>
          <w:rFonts w:ascii="Arial" w:hAnsi="Arial" w:cs="Arial"/>
          <w:b/>
          <w:sz w:val="24"/>
          <w:szCs w:val="24"/>
        </w:rPr>
        <w:t>DR. LEO P. PIAO</w:t>
      </w:r>
    </w:p>
    <w:p w:rsidR="007F0621" w:rsidRPr="00D95CBD" w:rsidRDefault="007F0621" w:rsidP="007F0621">
      <w:pPr>
        <w:pStyle w:val="NoSpacing"/>
        <w:jc w:val="center"/>
        <w:rPr>
          <w:rFonts w:ascii="Arial" w:hAnsi="Arial" w:cs="Arial"/>
          <w:b/>
          <w:sz w:val="24"/>
          <w:szCs w:val="24"/>
        </w:rPr>
      </w:pPr>
      <w:r w:rsidRPr="00D95CBD">
        <w:rPr>
          <w:rFonts w:ascii="Arial" w:hAnsi="Arial" w:cs="Arial"/>
          <w:sz w:val="24"/>
          <w:szCs w:val="24"/>
        </w:rPr>
        <w:t xml:space="preserve">Director, </w:t>
      </w:r>
      <w:proofErr w:type="spellStart"/>
      <w:r w:rsidRPr="00D95CBD">
        <w:rPr>
          <w:rFonts w:ascii="Arial" w:hAnsi="Arial" w:cs="Arial"/>
          <w:sz w:val="24"/>
          <w:szCs w:val="24"/>
        </w:rPr>
        <w:t>Tanggapan</w:t>
      </w:r>
      <w:proofErr w:type="spellEnd"/>
      <w:r w:rsidRPr="00D95CBD">
        <w:rPr>
          <w:rFonts w:ascii="Arial" w:hAnsi="Arial" w:cs="Arial"/>
          <w:sz w:val="24"/>
          <w:szCs w:val="24"/>
        </w:rPr>
        <w:t xml:space="preserve"> ng </w:t>
      </w:r>
      <w:proofErr w:type="spellStart"/>
      <w:r w:rsidRPr="00D95CBD">
        <w:rPr>
          <w:rFonts w:ascii="Arial" w:hAnsi="Arial" w:cs="Arial"/>
          <w:sz w:val="24"/>
          <w:szCs w:val="24"/>
        </w:rPr>
        <w:t>Pananaliksik</w:t>
      </w:r>
      <w:proofErr w:type="spellEnd"/>
      <w:r w:rsidRPr="00D95CBD">
        <w:rPr>
          <w:rFonts w:ascii="Arial" w:hAnsi="Arial" w:cs="Arial"/>
          <w:sz w:val="24"/>
          <w:szCs w:val="24"/>
        </w:rPr>
        <w:t xml:space="preserve"> ng TSU</w:t>
      </w:r>
    </w:p>
    <w:p w:rsidR="007F0621" w:rsidRPr="00D95CBD" w:rsidRDefault="007F0621" w:rsidP="007F0621">
      <w:pPr>
        <w:pStyle w:val="NoSpacing"/>
        <w:jc w:val="center"/>
        <w:rPr>
          <w:rFonts w:ascii="Arial" w:hAnsi="Arial" w:cs="Arial"/>
          <w:sz w:val="24"/>
          <w:szCs w:val="24"/>
        </w:rPr>
      </w:pPr>
      <w:proofErr w:type="spellStart"/>
      <w:r w:rsidRPr="00D95CBD">
        <w:rPr>
          <w:rFonts w:ascii="Arial" w:hAnsi="Arial" w:cs="Arial"/>
          <w:sz w:val="24"/>
          <w:szCs w:val="24"/>
        </w:rPr>
        <w:t>Paksa</w:t>
      </w:r>
      <w:proofErr w:type="spellEnd"/>
      <w:r w:rsidRPr="00D95CBD">
        <w:rPr>
          <w:rFonts w:ascii="Arial" w:hAnsi="Arial" w:cs="Arial"/>
          <w:sz w:val="24"/>
          <w:szCs w:val="24"/>
        </w:rPr>
        <w:t>: “</w:t>
      </w:r>
      <w:proofErr w:type="spellStart"/>
      <w:r w:rsidRPr="00D95CBD">
        <w:rPr>
          <w:rFonts w:ascii="Arial" w:hAnsi="Arial" w:cs="Arial"/>
          <w:sz w:val="24"/>
          <w:szCs w:val="24"/>
        </w:rPr>
        <w:t>Pagsulat</w:t>
      </w:r>
      <w:proofErr w:type="spellEnd"/>
      <w:r w:rsidRPr="00D95CBD">
        <w:rPr>
          <w:rFonts w:ascii="Arial" w:hAnsi="Arial" w:cs="Arial"/>
          <w:sz w:val="24"/>
          <w:szCs w:val="24"/>
        </w:rPr>
        <w:t xml:space="preserve"> ng </w:t>
      </w:r>
      <w:proofErr w:type="spellStart"/>
      <w:r w:rsidRPr="00D95CBD">
        <w:rPr>
          <w:rFonts w:ascii="Arial" w:hAnsi="Arial" w:cs="Arial"/>
          <w:sz w:val="24"/>
          <w:szCs w:val="24"/>
        </w:rPr>
        <w:t>Pananaliksik</w:t>
      </w:r>
      <w:proofErr w:type="spellEnd"/>
      <w:r w:rsidRPr="00D95CBD">
        <w:rPr>
          <w:rFonts w:ascii="Arial" w:hAnsi="Arial" w:cs="Arial"/>
          <w:sz w:val="24"/>
          <w:szCs w:val="24"/>
        </w:rPr>
        <w:t>”</w:t>
      </w:r>
    </w:p>
    <w:p w:rsidR="007F0621" w:rsidRPr="00D95CBD" w:rsidRDefault="007F0621" w:rsidP="007F0621">
      <w:pPr>
        <w:tabs>
          <w:tab w:val="left" w:pos="3273"/>
        </w:tabs>
        <w:rPr>
          <w:rFonts w:ascii="Arial" w:hAnsi="Arial" w:cs="Arial"/>
          <w:sz w:val="24"/>
          <w:szCs w:val="24"/>
        </w:rPr>
      </w:pPr>
      <w:r w:rsidRPr="00D95CBD">
        <w:rPr>
          <w:rFonts w:ascii="Arial" w:hAnsi="Arial" w:cs="Arial"/>
          <w:noProof/>
          <w:sz w:val="24"/>
          <w:szCs w:val="24"/>
        </w:rPr>
        <w:drawing>
          <wp:anchor distT="0" distB="0" distL="114300" distR="114300" simplePos="0" relativeHeight="251684864" behindDoc="1" locked="0" layoutInCell="1" allowOverlap="1" wp14:anchorId="6CA8864F" wp14:editId="183581D5">
            <wp:simplePos x="0" y="0"/>
            <wp:positionH relativeFrom="column">
              <wp:posOffset>419100</wp:posOffset>
            </wp:positionH>
            <wp:positionV relativeFrom="paragraph">
              <wp:posOffset>252095</wp:posOffset>
            </wp:positionV>
            <wp:extent cx="4802382" cy="2647950"/>
            <wp:effectExtent l="247650" t="285750" r="246380" b="285750"/>
            <wp:wrapNone/>
            <wp:docPr id="1034" name="Picture 1034" descr="C:\Users\dinalvez\Desktop\2018 SEMINAR-WORKSHOP 2018\44873793_756936414655450_2652864164728406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nalvez\Desktop\2018 SEMINAR-WORKSHOP 2018\44873793_756936414655450_2652864164728406016_n.jp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4808124" cy="26511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333C87" w:rsidRPr="00D95CBD" w:rsidRDefault="00333C87" w:rsidP="007F0621">
      <w:pPr>
        <w:rPr>
          <w:rFonts w:ascii="Arial" w:hAnsi="Arial" w:cs="Arial"/>
          <w:sz w:val="24"/>
          <w:szCs w:val="24"/>
        </w:rPr>
      </w:pPr>
    </w:p>
    <w:p w:rsidR="00333C87" w:rsidRPr="00D95CBD" w:rsidRDefault="00333C87" w:rsidP="007F0621">
      <w:pPr>
        <w:rPr>
          <w:rFonts w:ascii="Arial" w:hAnsi="Arial" w:cs="Arial"/>
          <w:sz w:val="24"/>
          <w:szCs w:val="24"/>
        </w:rPr>
      </w:pPr>
    </w:p>
    <w:p w:rsidR="00333C87" w:rsidRPr="00D95CBD" w:rsidRDefault="00333C87" w:rsidP="007F0621">
      <w:pPr>
        <w:rPr>
          <w:rFonts w:ascii="Arial" w:hAnsi="Arial" w:cs="Arial"/>
          <w:sz w:val="24"/>
          <w:szCs w:val="24"/>
        </w:rPr>
      </w:pPr>
    </w:p>
    <w:p w:rsidR="00E407DC" w:rsidRDefault="00E407DC" w:rsidP="007F0621">
      <w:pPr>
        <w:tabs>
          <w:tab w:val="left" w:pos="4152"/>
        </w:tabs>
        <w:jc w:val="center"/>
        <w:rPr>
          <w:rFonts w:ascii="Arial" w:hAnsi="Arial" w:cs="Arial"/>
          <w:sz w:val="24"/>
          <w:szCs w:val="24"/>
        </w:rPr>
      </w:pPr>
    </w:p>
    <w:p w:rsidR="00E407DC" w:rsidRDefault="00E407DC" w:rsidP="007F0621">
      <w:pPr>
        <w:tabs>
          <w:tab w:val="left" w:pos="4152"/>
        </w:tabs>
        <w:jc w:val="center"/>
        <w:rPr>
          <w:rFonts w:ascii="Arial" w:hAnsi="Arial" w:cs="Arial"/>
          <w:sz w:val="24"/>
          <w:szCs w:val="24"/>
        </w:rPr>
      </w:pPr>
    </w:p>
    <w:p w:rsidR="007F0621" w:rsidRPr="00D95CBD" w:rsidRDefault="007F0621" w:rsidP="007F0621">
      <w:pPr>
        <w:tabs>
          <w:tab w:val="left" w:pos="4152"/>
        </w:tabs>
        <w:jc w:val="center"/>
        <w:rPr>
          <w:rFonts w:ascii="Arial" w:hAnsi="Arial" w:cs="Arial"/>
          <w:sz w:val="24"/>
          <w:szCs w:val="24"/>
        </w:rPr>
      </w:pPr>
      <w:r w:rsidRPr="00D95CBD">
        <w:rPr>
          <w:rFonts w:ascii="Arial" w:hAnsi="Arial" w:cs="Arial"/>
          <w:noProof/>
          <w:sz w:val="24"/>
          <w:szCs w:val="24"/>
        </w:rPr>
        <mc:AlternateContent>
          <mc:Choice Requires="wps">
            <w:drawing>
              <wp:anchor distT="0" distB="0" distL="114300" distR="114300" simplePos="0" relativeHeight="251688960" behindDoc="0" locked="0" layoutInCell="1" allowOverlap="1" wp14:anchorId="7A1E75C3" wp14:editId="7D98BDB6">
                <wp:simplePos x="0" y="0"/>
                <wp:positionH relativeFrom="column">
                  <wp:posOffset>-491490</wp:posOffset>
                </wp:positionH>
                <wp:positionV relativeFrom="paragraph">
                  <wp:posOffset>-10537190</wp:posOffset>
                </wp:positionV>
                <wp:extent cx="6900545" cy="1163955"/>
                <wp:effectExtent l="0" t="0" r="0" b="0"/>
                <wp:wrapNone/>
                <wp:docPr id="1027" name="Rectangle 1027"/>
                <wp:cNvGraphicFramePr/>
                <a:graphic xmlns:a="http://schemas.openxmlformats.org/drawingml/2006/main">
                  <a:graphicData uri="http://schemas.microsoft.com/office/word/2010/wordprocessingShape">
                    <wps:wsp>
                      <wps:cNvSpPr/>
                      <wps:spPr>
                        <a:xfrm>
                          <a:off x="0" y="0"/>
                          <a:ext cx="6900545" cy="1163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18549" id="Rectangle 1027" o:spid="_x0000_s1026" style="position:absolute;margin-left:-38.7pt;margin-top:-829.7pt;width:543.35pt;height:91.6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" fillcolor="white [3212]" stroked="f" strokeweight="1pt"/>
            </w:pict>
          </mc:Fallback>
        </mc:AlternateContent>
      </w:r>
      <w:proofErr w:type="spellStart"/>
      <w:r w:rsidRPr="00D95CBD">
        <w:rPr>
          <w:rFonts w:ascii="Arial" w:hAnsi="Arial" w:cs="Arial"/>
          <w:sz w:val="24"/>
          <w:szCs w:val="24"/>
        </w:rPr>
        <w:t>Tagapanayam</w:t>
      </w:r>
      <w:proofErr w:type="spellEnd"/>
      <w:r w:rsidRPr="00D95CBD">
        <w:rPr>
          <w:rFonts w:ascii="Arial" w:hAnsi="Arial" w:cs="Arial"/>
          <w:sz w:val="24"/>
          <w:szCs w:val="24"/>
        </w:rPr>
        <w:t xml:space="preserve"> 3:</w:t>
      </w:r>
    </w:p>
    <w:p w:rsidR="007F0621" w:rsidRPr="00D95CBD" w:rsidRDefault="007F0621" w:rsidP="007F0621">
      <w:pPr>
        <w:pStyle w:val="NoSpacing"/>
        <w:tabs>
          <w:tab w:val="left" w:pos="1080"/>
        </w:tabs>
        <w:jc w:val="center"/>
        <w:rPr>
          <w:rFonts w:ascii="Arial" w:hAnsi="Arial" w:cs="Arial"/>
          <w:b/>
          <w:sz w:val="24"/>
          <w:szCs w:val="24"/>
        </w:rPr>
      </w:pPr>
      <w:r w:rsidRPr="00D95CBD">
        <w:rPr>
          <w:rFonts w:ascii="Arial" w:hAnsi="Arial" w:cs="Arial"/>
          <w:b/>
          <w:sz w:val="24"/>
          <w:szCs w:val="24"/>
        </w:rPr>
        <w:t>DR. JESSICA MARIE I. DELA PEÑA</w:t>
      </w:r>
    </w:p>
    <w:p w:rsidR="007F0621" w:rsidRPr="00D95CBD" w:rsidRDefault="007F0621" w:rsidP="007F0621">
      <w:pPr>
        <w:pStyle w:val="NoSpacing"/>
        <w:tabs>
          <w:tab w:val="left" w:pos="1080"/>
        </w:tabs>
        <w:jc w:val="center"/>
        <w:rPr>
          <w:rFonts w:ascii="Arial" w:hAnsi="Arial" w:cs="Arial"/>
          <w:b/>
          <w:sz w:val="24"/>
          <w:szCs w:val="24"/>
        </w:rPr>
      </w:pPr>
      <w:r w:rsidRPr="00D95CBD">
        <w:rPr>
          <w:rFonts w:ascii="Arial" w:hAnsi="Arial" w:cs="Arial"/>
          <w:sz w:val="24"/>
          <w:szCs w:val="24"/>
        </w:rPr>
        <w:t>Asst.  Professor</w:t>
      </w:r>
      <w:r w:rsidRPr="00D95CBD">
        <w:rPr>
          <w:rFonts w:ascii="Arial" w:hAnsi="Arial" w:cs="Arial"/>
          <w:b/>
          <w:sz w:val="24"/>
          <w:szCs w:val="24"/>
        </w:rPr>
        <w:t xml:space="preserve">, </w:t>
      </w:r>
      <w:proofErr w:type="spellStart"/>
      <w:r w:rsidRPr="00D95CBD">
        <w:rPr>
          <w:rFonts w:ascii="Arial" w:hAnsi="Arial" w:cs="Arial"/>
          <w:sz w:val="24"/>
          <w:szCs w:val="24"/>
        </w:rPr>
        <w:t>Kolehiyo</w:t>
      </w:r>
      <w:proofErr w:type="spellEnd"/>
      <w:r w:rsidRPr="00D95CBD">
        <w:rPr>
          <w:rFonts w:ascii="Arial" w:hAnsi="Arial" w:cs="Arial"/>
          <w:sz w:val="24"/>
          <w:szCs w:val="24"/>
        </w:rPr>
        <w:t xml:space="preserve"> ng </w:t>
      </w:r>
      <w:proofErr w:type="spellStart"/>
      <w:r w:rsidRPr="00D95CBD">
        <w:rPr>
          <w:rFonts w:ascii="Arial" w:hAnsi="Arial" w:cs="Arial"/>
          <w:sz w:val="24"/>
          <w:szCs w:val="24"/>
        </w:rPr>
        <w:t>Edukasyon</w:t>
      </w:r>
      <w:proofErr w:type="spellEnd"/>
    </w:p>
    <w:p w:rsidR="007F0621" w:rsidRPr="00D95CBD" w:rsidRDefault="007F0621" w:rsidP="007F0621">
      <w:pPr>
        <w:pStyle w:val="NoSpacing"/>
        <w:tabs>
          <w:tab w:val="left" w:pos="7335"/>
        </w:tabs>
        <w:jc w:val="center"/>
        <w:rPr>
          <w:rFonts w:ascii="Arial" w:hAnsi="Arial" w:cs="Arial"/>
          <w:sz w:val="24"/>
          <w:szCs w:val="24"/>
        </w:rPr>
      </w:pPr>
      <w:proofErr w:type="spellStart"/>
      <w:r w:rsidRPr="00D95CBD">
        <w:rPr>
          <w:rFonts w:ascii="Arial" w:hAnsi="Arial" w:cs="Arial"/>
          <w:sz w:val="24"/>
          <w:szCs w:val="24"/>
        </w:rPr>
        <w:t>Paksa</w:t>
      </w:r>
      <w:proofErr w:type="spellEnd"/>
      <w:r w:rsidRPr="00D95CBD">
        <w:rPr>
          <w:rFonts w:ascii="Arial" w:hAnsi="Arial" w:cs="Arial"/>
          <w:sz w:val="24"/>
          <w:szCs w:val="24"/>
        </w:rPr>
        <w:t>: “</w:t>
      </w:r>
      <w:proofErr w:type="spellStart"/>
      <w:r w:rsidRPr="00D95CBD">
        <w:rPr>
          <w:rFonts w:ascii="Arial" w:hAnsi="Arial" w:cs="Arial"/>
          <w:sz w:val="24"/>
          <w:szCs w:val="24"/>
        </w:rPr>
        <w:t>Pagsulat</w:t>
      </w:r>
      <w:proofErr w:type="spellEnd"/>
      <w:r w:rsidRPr="00D95CBD">
        <w:rPr>
          <w:rFonts w:ascii="Arial" w:hAnsi="Arial" w:cs="Arial"/>
          <w:sz w:val="24"/>
          <w:szCs w:val="24"/>
        </w:rPr>
        <w:t xml:space="preserve"> ng </w:t>
      </w:r>
      <w:proofErr w:type="spellStart"/>
      <w:r w:rsidRPr="00D95CBD">
        <w:rPr>
          <w:rFonts w:ascii="Arial" w:hAnsi="Arial" w:cs="Arial"/>
          <w:sz w:val="24"/>
          <w:szCs w:val="24"/>
        </w:rPr>
        <w:t>Modyul</w:t>
      </w:r>
      <w:proofErr w:type="spellEnd"/>
      <w:r w:rsidRPr="00D95CBD">
        <w:rPr>
          <w:rFonts w:ascii="Arial" w:hAnsi="Arial" w:cs="Arial"/>
          <w:sz w:val="24"/>
          <w:szCs w:val="24"/>
        </w:rPr>
        <w:t>”</w:t>
      </w:r>
    </w:p>
    <w:p w:rsidR="007F0621" w:rsidRPr="00D95CBD" w:rsidRDefault="007F0621" w:rsidP="007F0621">
      <w:pPr>
        <w:tabs>
          <w:tab w:val="left" w:pos="2487"/>
        </w:tabs>
        <w:rPr>
          <w:rFonts w:ascii="Arial" w:hAnsi="Arial" w:cs="Arial"/>
          <w:sz w:val="24"/>
          <w:szCs w:val="24"/>
        </w:rPr>
      </w:pPr>
      <w:r w:rsidRPr="00D95CBD">
        <w:rPr>
          <w:rFonts w:ascii="Arial" w:hAnsi="Arial" w:cs="Arial"/>
          <w:noProof/>
          <w:sz w:val="24"/>
          <w:szCs w:val="24"/>
        </w:rPr>
        <w:drawing>
          <wp:anchor distT="0" distB="0" distL="114300" distR="114300" simplePos="0" relativeHeight="251685888" behindDoc="1" locked="0" layoutInCell="1" allowOverlap="1" wp14:anchorId="09554D8D" wp14:editId="288CD5A5">
            <wp:simplePos x="0" y="0"/>
            <wp:positionH relativeFrom="column">
              <wp:posOffset>546100</wp:posOffset>
            </wp:positionH>
            <wp:positionV relativeFrom="paragraph">
              <wp:posOffset>273685</wp:posOffset>
            </wp:positionV>
            <wp:extent cx="4916384" cy="3271177"/>
            <wp:effectExtent l="247650" t="266700" r="284480" b="272415"/>
            <wp:wrapNone/>
            <wp:docPr id="1035" name="Picture 1035" descr="C:\Users\dinalvez\Desktop\2018 SEMINAR-WORKSHOP 2018\44977665_2016936765035468_3120375082929618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nalvez\Desktop\2018 SEMINAR-WORKSHOP 2018\44977665_2016936765035468_3120375082929618944_n.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4916384" cy="32711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F0621" w:rsidRPr="00D95CBD" w:rsidRDefault="007F0621" w:rsidP="007F0621">
      <w:pPr>
        <w:tabs>
          <w:tab w:val="left" w:pos="1870"/>
        </w:tabs>
        <w:rPr>
          <w:rFonts w:ascii="Arial" w:hAnsi="Arial" w:cs="Arial"/>
          <w:sz w:val="24"/>
          <w:szCs w:val="24"/>
        </w:rPr>
      </w:pPr>
      <w:r w:rsidRPr="00D95CBD">
        <w:rPr>
          <w:rFonts w:ascii="Arial" w:hAnsi="Arial" w:cs="Arial"/>
          <w:sz w:val="24"/>
          <w:szCs w:val="24"/>
        </w:rPr>
        <w:tab/>
      </w: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7F0621" w:rsidP="007F0621">
      <w:pPr>
        <w:rPr>
          <w:rFonts w:ascii="Arial" w:hAnsi="Arial" w:cs="Arial"/>
          <w:sz w:val="24"/>
          <w:szCs w:val="24"/>
        </w:rPr>
      </w:pPr>
    </w:p>
    <w:p w:rsidR="007F0621" w:rsidRPr="00D95CBD" w:rsidRDefault="004A155B" w:rsidP="007F0621">
      <w:pPr>
        <w:tabs>
          <w:tab w:val="left" w:pos="4191"/>
        </w:tabs>
        <w:rPr>
          <w:rFonts w:ascii="Arial" w:hAnsi="Arial" w:cs="Arial"/>
          <w:sz w:val="24"/>
          <w:szCs w:val="24"/>
        </w:rPr>
      </w:pPr>
      <w:r w:rsidRPr="00D95CBD">
        <w:rPr>
          <w:rFonts w:ascii="Arial" w:hAnsi="Arial" w:cs="Arial"/>
          <w:noProof/>
          <w:sz w:val="24"/>
          <w:szCs w:val="24"/>
        </w:rPr>
        <w:lastRenderedPageBreak/>
        <w:drawing>
          <wp:anchor distT="0" distB="0" distL="114300" distR="114300" simplePos="0" relativeHeight="251687936" behindDoc="1" locked="0" layoutInCell="1" allowOverlap="1" wp14:anchorId="13756135" wp14:editId="191EDFA2">
            <wp:simplePos x="0" y="0"/>
            <wp:positionH relativeFrom="column">
              <wp:posOffset>3032035</wp:posOffset>
            </wp:positionH>
            <wp:positionV relativeFrom="paragraph">
              <wp:posOffset>120922</wp:posOffset>
            </wp:positionV>
            <wp:extent cx="3176905" cy="2286000"/>
            <wp:effectExtent l="266700" t="285750" r="271145" b="285750"/>
            <wp:wrapNone/>
            <wp:docPr id="1036" name="Picture 1036" descr="C:\Users\dinalvez\Desktop\2018 SEMINAR-WORKSHOP 2018\43601437_770498736625650_8637292700996993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nalvez\Desktop\2018 SEMINAR-WORKSHOP 2018\43601437_770498736625650_8637292700996993024_n.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3176905" cy="228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D95CBD">
        <w:rPr>
          <w:rFonts w:ascii="Arial" w:hAnsi="Arial" w:cs="Arial"/>
          <w:noProof/>
          <w:sz w:val="24"/>
          <w:szCs w:val="24"/>
        </w:rPr>
        <w:drawing>
          <wp:anchor distT="0" distB="0" distL="114300" distR="114300" simplePos="0" relativeHeight="251686912" behindDoc="1" locked="0" layoutInCell="1" allowOverlap="1" wp14:anchorId="77399F8B" wp14:editId="78AA9778">
            <wp:simplePos x="0" y="0"/>
            <wp:positionH relativeFrom="column">
              <wp:posOffset>-334917</wp:posOffset>
            </wp:positionH>
            <wp:positionV relativeFrom="paragraph">
              <wp:posOffset>69396</wp:posOffset>
            </wp:positionV>
            <wp:extent cx="3048000" cy="2286000"/>
            <wp:effectExtent l="266700" t="285750" r="266700" b="285750"/>
            <wp:wrapNone/>
            <wp:docPr id="1037" name="Picture 1037" descr="C:\Users\dinalvez\Desktop\2018 SEMINAR-WORKSHOP 2018\44529161_1895827497173178_4274816194210430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nalvez\Desktop\2018 SEMINAR-WORKSHOP 2018\44529161_1895827497173178_4274816194210430976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7F0621" w:rsidRPr="00D95CBD">
        <w:rPr>
          <w:rFonts w:ascii="Arial" w:hAnsi="Arial" w:cs="Arial"/>
          <w:sz w:val="24"/>
          <w:szCs w:val="24"/>
        </w:rPr>
        <w:tab/>
      </w:r>
    </w:p>
    <w:p w:rsidR="007F0621" w:rsidRPr="00D95CBD" w:rsidRDefault="007F0621" w:rsidP="007F0621">
      <w:pPr>
        <w:tabs>
          <w:tab w:val="left" w:pos="4191"/>
        </w:tabs>
        <w:jc w:val="center"/>
        <w:rPr>
          <w:rFonts w:ascii="Arial" w:hAnsi="Arial" w:cs="Arial"/>
          <w:b/>
          <w:sz w:val="24"/>
          <w:szCs w:val="24"/>
        </w:rPr>
      </w:pPr>
    </w:p>
    <w:p w:rsidR="007F0621" w:rsidRPr="00D95CBD" w:rsidRDefault="007F0621" w:rsidP="007F0621">
      <w:pPr>
        <w:tabs>
          <w:tab w:val="left" w:pos="4191"/>
        </w:tabs>
        <w:jc w:val="center"/>
        <w:rPr>
          <w:rFonts w:ascii="Arial" w:hAnsi="Arial" w:cs="Arial"/>
          <w:b/>
          <w:sz w:val="24"/>
          <w:szCs w:val="24"/>
        </w:rPr>
      </w:pPr>
    </w:p>
    <w:p w:rsidR="007F0621" w:rsidRPr="00D95CBD" w:rsidRDefault="007F0621" w:rsidP="007F0621">
      <w:pPr>
        <w:tabs>
          <w:tab w:val="left" w:pos="4191"/>
        </w:tabs>
        <w:jc w:val="center"/>
        <w:rPr>
          <w:rFonts w:ascii="Arial" w:hAnsi="Arial" w:cs="Arial"/>
          <w:b/>
          <w:sz w:val="24"/>
          <w:szCs w:val="24"/>
        </w:rPr>
      </w:pPr>
    </w:p>
    <w:p w:rsidR="005A1A97" w:rsidRPr="00D95CBD" w:rsidRDefault="005A1A97" w:rsidP="007F0621">
      <w:pPr>
        <w:tabs>
          <w:tab w:val="left" w:pos="4191"/>
        </w:tabs>
        <w:jc w:val="center"/>
        <w:rPr>
          <w:rFonts w:ascii="Arial" w:hAnsi="Arial" w:cs="Arial"/>
          <w:b/>
          <w:sz w:val="24"/>
          <w:szCs w:val="24"/>
        </w:rPr>
      </w:pPr>
    </w:p>
    <w:p w:rsidR="005A1A97" w:rsidRPr="00D95CBD" w:rsidRDefault="005A1A97" w:rsidP="007F0621">
      <w:pPr>
        <w:tabs>
          <w:tab w:val="left" w:pos="4191"/>
        </w:tabs>
        <w:jc w:val="center"/>
        <w:rPr>
          <w:rFonts w:ascii="Arial" w:hAnsi="Arial" w:cs="Arial"/>
          <w:b/>
          <w:sz w:val="24"/>
          <w:szCs w:val="24"/>
        </w:rPr>
      </w:pPr>
    </w:p>
    <w:p w:rsidR="005A1A97" w:rsidRPr="00D95CBD" w:rsidRDefault="005A1A97" w:rsidP="007F0621">
      <w:pPr>
        <w:tabs>
          <w:tab w:val="left" w:pos="4191"/>
        </w:tabs>
        <w:jc w:val="center"/>
        <w:rPr>
          <w:rFonts w:ascii="Arial" w:hAnsi="Arial" w:cs="Arial"/>
          <w:b/>
          <w:sz w:val="24"/>
          <w:szCs w:val="24"/>
        </w:rPr>
      </w:pPr>
    </w:p>
    <w:p w:rsidR="00333C87" w:rsidRPr="00D95CBD" w:rsidRDefault="00333C87" w:rsidP="00333C87">
      <w:pPr>
        <w:tabs>
          <w:tab w:val="left" w:pos="4191"/>
        </w:tabs>
        <w:spacing w:after="160" w:line="259" w:lineRule="auto"/>
        <w:rPr>
          <w:rFonts w:ascii="Arial" w:hAnsi="Arial" w:cs="Arial"/>
          <w:sz w:val="24"/>
          <w:szCs w:val="24"/>
        </w:rPr>
      </w:pPr>
    </w:p>
    <w:p w:rsidR="007F0621" w:rsidRPr="00D95CBD" w:rsidRDefault="007F0621" w:rsidP="00333C87">
      <w:pPr>
        <w:pStyle w:val="ListParagraph"/>
        <w:numPr>
          <w:ilvl w:val="0"/>
          <w:numId w:val="32"/>
        </w:numPr>
        <w:tabs>
          <w:tab w:val="left" w:pos="4191"/>
        </w:tabs>
        <w:spacing w:after="160" w:line="259" w:lineRule="auto"/>
        <w:rPr>
          <w:rFonts w:ascii="Arial" w:hAnsi="Arial" w:cs="Arial"/>
          <w:sz w:val="24"/>
          <w:szCs w:val="24"/>
        </w:rPr>
      </w:pPr>
      <w:r w:rsidRPr="00D95CBD">
        <w:rPr>
          <w:rFonts w:ascii="Arial" w:hAnsi="Arial" w:cs="Arial"/>
          <w:sz w:val="24"/>
          <w:szCs w:val="24"/>
        </w:rPr>
        <w:t>Translation – English to Kapampangan</w:t>
      </w:r>
    </w:p>
    <w:p w:rsidR="00E407DC" w:rsidRDefault="007F0621" w:rsidP="005A1A97">
      <w:pPr>
        <w:pStyle w:val="ListParagraph"/>
        <w:numPr>
          <w:ilvl w:val="0"/>
          <w:numId w:val="6"/>
        </w:numPr>
        <w:tabs>
          <w:tab w:val="left" w:pos="4191"/>
        </w:tabs>
        <w:spacing w:after="160" w:line="259" w:lineRule="auto"/>
        <w:rPr>
          <w:rFonts w:ascii="Arial" w:hAnsi="Arial" w:cs="Arial"/>
          <w:sz w:val="24"/>
          <w:szCs w:val="24"/>
        </w:rPr>
      </w:pPr>
      <w:r w:rsidRPr="00D95CBD">
        <w:rPr>
          <w:rFonts w:ascii="Arial" w:hAnsi="Arial" w:cs="Arial"/>
          <w:sz w:val="24"/>
          <w:szCs w:val="24"/>
        </w:rPr>
        <w:t xml:space="preserve">Research Questionnaire of Ms. Michelle </w:t>
      </w:r>
      <w:proofErr w:type="spellStart"/>
      <w:r w:rsidRPr="00D95CBD">
        <w:rPr>
          <w:rFonts w:ascii="Arial" w:hAnsi="Arial" w:cs="Arial"/>
          <w:sz w:val="24"/>
          <w:szCs w:val="24"/>
        </w:rPr>
        <w:t>Larin</w:t>
      </w:r>
      <w:proofErr w:type="spellEnd"/>
      <w:r w:rsidRPr="00D95CBD">
        <w:rPr>
          <w:rFonts w:ascii="Arial" w:hAnsi="Arial" w:cs="Arial"/>
          <w:sz w:val="24"/>
          <w:szCs w:val="24"/>
        </w:rPr>
        <w:t xml:space="preserve"> - Research Assistant of National Health Literacy Survey, College of Public Health, </w:t>
      </w:r>
    </w:p>
    <w:p w:rsidR="00FF25BD" w:rsidRDefault="007F0621" w:rsidP="005A1A97">
      <w:pPr>
        <w:pStyle w:val="ListParagraph"/>
        <w:numPr>
          <w:ilvl w:val="0"/>
          <w:numId w:val="6"/>
        </w:numPr>
        <w:tabs>
          <w:tab w:val="left" w:pos="4191"/>
        </w:tabs>
        <w:spacing w:after="160" w:line="259" w:lineRule="auto"/>
        <w:rPr>
          <w:rFonts w:ascii="Arial" w:hAnsi="Arial" w:cs="Arial"/>
          <w:sz w:val="24"/>
          <w:szCs w:val="24"/>
        </w:rPr>
      </w:pPr>
      <w:r w:rsidRPr="00D95CBD">
        <w:rPr>
          <w:rFonts w:ascii="Arial" w:hAnsi="Arial" w:cs="Arial"/>
          <w:sz w:val="24"/>
          <w:szCs w:val="24"/>
        </w:rPr>
        <w:t>University of the Philippines, Manila.</w:t>
      </w: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Default="004A155B" w:rsidP="007F0621">
      <w:pPr>
        <w:tabs>
          <w:tab w:val="left" w:pos="4191"/>
        </w:tabs>
        <w:spacing w:after="160" w:line="259" w:lineRule="auto"/>
        <w:rPr>
          <w:rFonts w:ascii="Arial" w:hAnsi="Arial" w:cs="Arial"/>
          <w:sz w:val="24"/>
          <w:szCs w:val="24"/>
        </w:rPr>
      </w:pPr>
    </w:p>
    <w:p w:rsidR="004A155B" w:rsidRPr="00D95CBD" w:rsidRDefault="007F0621" w:rsidP="007F0621">
      <w:pPr>
        <w:tabs>
          <w:tab w:val="left" w:pos="4191"/>
        </w:tabs>
        <w:spacing w:after="160" w:line="259" w:lineRule="auto"/>
        <w:rPr>
          <w:rFonts w:ascii="Arial" w:hAnsi="Arial" w:cs="Arial"/>
          <w:sz w:val="24"/>
          <w:szCs w:val="24"/>
        </w:rPr>
      </w:pPr>
      <w:r w:rsidRPr="00D95CBD">
        <w:rPr>
          <w:rFonts w:ascii="Arial" w:hAnsi="Arial" w:cs="Arial"/>
          <w:noProof/>
          <w:sz w:val="24"/>
          <w:szCs w:val="24"/>
        </w:rPr>
        <w:lastRenderedPageBreak/>
        <w:drawing>
          <wp:anchor distT="0" distB="0" distL="114300" distR="114300" simplePos="0" relativeHeight="251689984" behindDoc="0" locked="0" layoutInCell="1" allowOverlap="1">
            <wp:simplePos x="0" y="0"/>
            <wp:positionH relativeFrom="margin">
              <wp:align>left</wp:align>
            </wp:positionH>
            <wp:positionV relativeFrom="paragraph">
              <wp:posOffset>2540</wp:posOffset>
            </wp:positionV>
            <wp:extent cx="1171575" cy="962025"/>
            <wp:effectExtent l="19050" t="0" r="28575" b="314325"/>
            <wp:wrapSquare wrapText="bothSides"/>
            <wp:docPr id="10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71575" cy="962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F0621" w:rsidRPr="00E407DC" w:rsidRDefault="00FF25BD" w:rsidP="007F0621">
      <w:pPr>
        <w:tabs>
          <w:tab w:val="left" w:pos="4191"/>
        </w:tabs>
        <w:spacing w:after="160" w:line="259" w:lineRule="auto"/>
        <w:rPr>
          <w:rFonts w:ascii="Arial" w:hAnsi="Arial" w:cs="Arial"/>
          <w:b/>
          <w:bCs/>
          <w:sz w:val="24"/>
          <w:szCs w:val="24"/>
          <w:u w:val="single"/>
        </w:rPr>
      </w:pPr>
      <w:r w:rsidRPr="00D95CBD">
        <w:rPr>
          <w:rFonts w:ascii="Arial" w:hAnsi="Arial" w:cs="Arial"/>
          <w:b/>
          <w:bCs/>
          <w:sz w:val="24"/>
          <w:szCs w:val="24"/>
          <w:u w:val="single"/>
        </w:rPr>
        <w:t xml:space="preserve">Center for </w:t>
      </w:r>
      <w:proofErr w:type="spellStart"/>
      <w:r w:rsidRPr="00D95CBD">
        <w:rPr>
          <w:rFonts w:ascii="Arial" w:hAnsi="Arial" w:cs="Arial"/>
          <w:b/>
          <w:bCs/>
          <w:sz w:val="24"/>
          <w:szCs w:val="24"/>
          <w:u w:val="single"/>
        </w:rPr>
        <w:t>Tarlaqueño</w:t>
      </w:r>
      <w:proofErr w:type="spellEnd"/>
      <w:r w:rsidRPr="00D95CBD">
        <w:rPr>
          <w:rFonts w:ascii="Arial" w:hAnsi="Arial" w:cs="Arial"/>
          <w:b/>
          <w:bCs/>
          <w:sz w:val="24"/>
          <w:szCs w:val="24"/>
          <w:u w:val="single"/>
        </w:rPr>
        <w:t xml:space="preserve"> Studies</w:t>
      </w:r>
    </w:p>
    <w:p w:rsidR="007F0621" w:rsidRPr="00D95CBD" w:rsidRDefault="007F0621" w:rsidP="007F0621">
      <w:pPr>
        <w:tabs>
          <w:tab w:val="left" w:pos="4191"/>
        </w:tabs>
        <w:rPr>
          <w:rFonts w:ascii="Arial" w:hAnsi="Arial" w:cs="Arial"/>
          <w:sz w:val="24"/>
          <w:szCs w:val="24"/>
        </w:rPr>
      </w:pPr>
    </w:p>
    <w:p w:rsidR="00E407DC" w:rsidRDefault="00E407DC" w:rsidP="00E407DC">
      <w:pPr>
        <w:rPr>
          <w:rFonts w:ascii="Arial" w:eastAsia="Batang" w:hAnsi="Arial" w:cs="Arial"/>
          <w:sz w:val="24"/>
          <w:szCs w:val="24"/>
          <w:u w:val="single"/>
        </w:rPr>
      </w:pPr>
    </w:p>
    <w:p w:rsidR="004A155B" w:rsidRDefault="004A155B" w:rsidP="00E407DC">
      <w:pPr>
        <w:rPr>
          <w:rFonts w:ascii="Arial" w:eastAsia="Batang" w:hAnsi="Arial" w:cs="Arial"/>
          <w:sz w:val="24"/>
          <w:szCs w:val="24"/>
          <w:u w:val="single"/>
        </w:rPr>
      </w:pPr>
    </w:p>
    <w:p w:rsidR="002B5BBF" w:rsidRPr="00E407DC" w:rsidRDefault="002B5BBF" w:rsidP="00E407DC">
      <w:pPr>
        <w:pStyle w:val="ListParagraph"/>
        <w:numPr>
          <w:ilvl w:val="0"/>
          <w:numId w:val="32"/>
        </w:numPr>
        <w:rPr>
          <w:rFonts w:ascii="Arial" w:eastAsia="Batang" w:hAnsi="Arial" w:cs="Arial"/>
          <w:sz w:val="24"/>
          <w:szCs w:val="24"/>
        </w:rPr>
      </w:pPr>
      <w:r w:rsidRPr="00E407DC">
        <w:rPr>
          <w:rFonts w:ascii="Arial" w:eastAsia="Batang" w:hAnsi="Arial" w:cs="Arial"/>
          <w:sz w:val="24"/>
          <w:szCs w:val="24"/>
        </w:rPr>
        <w:t xml:space="preserve">Conversion of Old CCS Room 8 and 9 into University </w:t>
      </w:r>
      <w:proofErr w:type="spellStart"/>
      <w:r w:rsidRPr="00E407DC">
        <w:rPr>
          <w:rFonts w:ascii="Arial" w:eastAsia="Batang" w:hAnsi="Arial" w:cs="Arial"/>
          <w:sz w:val="24"/>
          <w:szCs w:val="24"/>
        </w:rPr>
        <w:t>Musem</w:t>
      </w:r>
      <w:proofErr w:type="spellEnd"/>
    </w:p>
    <w:p w:rsidR="002B5BBF" w:rsidRPr="00D95CBD" w:rsidRDefault="002B5BBF" w:rsidP="00E407DC">
      <w:pPr>
        <w:pStyle w:val="ListParagraph"/>
        <w:ind w:left="1440"/>
        <w:jc w:val="center"/>
        <w:rPr>
          <w:rFonts w:ascii="Arial" w:eastAsia="Batang" w:hAnsi="Arial" w:cs="Arial"/>
          <w:sz w:val="24"/>
          <w:szCs w:val="24"/>
        </w:rPr>
      </w:pPr>
      <w:r w:rsidRPr="00D95CBD">
        <w:rPr>
          <w:rFonts w:ascii="Arial" w:eastAsia="Batang" w:hAnsi="Arial" w:cs="Arial"/>
          <w:noProof/>
          <w:sz w:val="24"/>
          <w:szCs w:val="24"/>
        </w:rPr>
        <w:drawing>
          <wp:inline distT="0" distB="0" distL="0" distR="0" wp14:anchorId="25DD98F9" wp14:editId="046EC9D5">
            <wp:extent cx="5133975" cy="3343275"/>
            <wp:effectExtent l="0" t="0" r="9525" b="952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3975" cy="3343275"/>
                    </a:xfrm>
                    <a:prstGeom prst="rect">
                      <a:avLst/>
                    </a:prstGeom>
                    <a:noFill/>
                    <a:ln>
                      <a:noFill/>
                    </a:ln>
                    <a:extLst/>
                  </pic:spPr>
                </pic:pic>
              </a:graphicData>
            </a:graphic>
          </wp:inline>
        </w:drawing>
      </w:r>
    </w:p>
    <w:p w:rsidR="00F058AE" w:rsidRPr="00D95CBD" w:rsidRDefault="00FF25BD" w:rsidP="00333C87">
      <w:pPr>
        <w:pStyle w:val="ListParagraph"/>
        <w:numPr>
          <w:ilvl w:val="0"/>
          <w:numId w:val="32"/>
        </w:numPr>
        <w:jc w:val="both"/>
        <w:rPr>
          <w:rFonts w:ascii="Arial" w:eastAsia="Batang" w:hAnsi="Arial" w:cs="Arial"/>
          <w:sz w:val="24"/>
          <w:szCs w:val="24"/>
        </w:rPr>
      </w:pPr>
      <w:r w:rsidRPr="00D95CBD">
        <w:rPr>
          <w:rFonts w:ascii="Arial" w:eastAsia="Batang" w:hAnsi="Arial" w:cs="Arial"/>
          <w:sz w:val="24"/>
          <w:szCs w:val="24"/>
        </w:rPr>
        <w:t xml:space="preserve">Memorandum of Agreement with the Municipality of Concepcion, </w:t>
      </w:r>
      <w:proofErr w:type="spellStart"/>
      <w:r w:rsidRPr="00D95CBD">
        <w:rPr>
          <w:rFonts w:ascii="Arial" w:eastAsia="Batang" w:hAnsi="Arial" w:cs="Arial"/>
          <w:sz w:val="24"/>
          <w:szCs w:val="24"/>
        </w:rPr>
        <w:t>Tarlac</w:t>
      </w:r>
      <w:proofErr w:type="spellEnd"/>
      <w:r w:rsidRPr="00D95CBD">
        <w:rPr>
          <w:rFonts w:ascii="Arial" w:eastAsia="Batang" w:hAnsi="Arial" w:cs="Arial"/>
          <w:sz w:val="24"/>
          <w:szCs w:val="24"/>
        </w:rPr>
        <w:t xml:space="preserve"> for the adoption of the CTS publication KASALESAYAN as the official reference of the Municipal Local History Quiz every foundation day. June 27, 2018</w:t>
      </w:r>
    </w:p>
    <w:p w:rsidR="00FF25BD" w:rsidRPr="00D95CBD" w:rsidRDefault="004A155B" w:rsidP="00FF25BD">
      <w:pPr>
        <w:ind w:left="1080"/>
        <w:jc w:val="both"/>
        <w:rPr>
          <w:rFonts w:ascii="Arial" w:eastAsia="Batang" w:hAnsi="Arial" w:cs="Arial"/>
          <w:sz w:val="24"/>
          <w:szCs w:val="24"/>
        </w:rPr>
      </w:pPr>
      <w:r w:rsidRPr="00D95CBD">
        <w:rPr>
          <w:rFonts w:ascii="Arial" w:eastAsia="Batang" w:hAnsi="Arial" w:cs="Arial"/>
          <w:noProof/>
          <w:sz w:val="24"/>
          <w:szCs w:val="24"/>
        </w:rPr>
        <w:drawing>
          <wp:inline distT="0" distB="0" distL="0" distR="0" wp14:anchorId="6294C11B" wp14:editId="7FC10A19">
            <wp:extent cx="2376840" cy="1991995"/>
            <wp:effectExtent l="1905" t="0" r="6350" b="6350"/>
            <wp:docPr id="1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382673" cy="1996884"/>
                    </a:xfrm>
                    <a:prstGeom prst="rect">
                      <a:avLst/>
                    </a:prstGeom>
                  </pic:spPr>
                </pic:pic>
              </a:graphicData>
            </a:graphic>
          </wp:inline>
        </w:drawing>
      </w:r>
      <w:r w:rsidR="00FF25BD" w:rsidRPr="00D95CBD">
        <w:rPr>
          <w:rFonts w:ascii="Arial" w:eastAsia="Batang" w:hAnsi="Arial" w:cs="Arial"/>
          <w:sz w:val="24"/>
          <w:szCs w:val="24"/>
        </w:rPr>
        <w:t xml:space="preserve">       </w:t>
      </w:r>
      <w:r w:rsidRPr="00D95CBD">
        <w:rPr>
          <w:rFonts w:ascii="Arial" w:hAnsi="Arial" w:cs="Arial"/>
          <w:noProof/>
          <w:sz w:val="24"/>
          <w:szCs w:val="24"/>
        </w:rPr>
        <w:drawing>
          <wp:inline distT="0" distB="0" distL="0" distR="0" wp14:anchorId="3D0D8553" wp14:editId="4AC09898">
            <wp:extent cx="2371047" cy="1857375"/>
            <wp:effectExtent l="8890" t="0" r="635" b="635"/>
            <wp:docPr id="1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373919" cy="1859625"/>
                    </a:xfrm>
                    <a:prstGeom prst="rect">
                      <a:avLst/>
                    </a:prstGeom>
                  </pic:spPr>
                </pic:pic>
              </a:graphicData>
            </a:graphic>
          </wp:inline>
        </w:drawing>
      </w:r>
      <w:r w:rsidR="00FF25BD" w:rsidRPr="00D95CBD">
        <w:rPr>
          <w:rFonts w:ascii="Arial" w:eastAsia="Batang" w:hAnsi="Arial" w:cs="Arial"/>
          <w:sz w:val="24"/>
          <w:szCs w:val="24"/>
        </w:rPr>
        <w:t xml:space="preserve">                    </w:t>
      </w:r>
    </w:p>
    <w:p w:rsidR="00FF25BD" w:rsidRPr="00D95CBD" w:rsidRDefault="00FF25BD" w:rsidP="00333C87">
      <w:pPr>
        <w:pStyle w:val="ListParagraph"/>
        <w:numPr>
          <w:ilvl w:val="0"/>
          <w:numId w:val="32"/>
        </w:numPr>
        <w:jc w:val="both"/>
        <w:rPr>
          <w:rFonts w:ascii="Arial" w:eastAsia="Batang" w:hAnsi="Arial" w:cs="Arial"/>
          <w:sz w:val="24"/>
          <w:szCs w:val="24"/>
        </w:rPr>
      </w:pPr>
      <w:r w:rsidRPr="00D95CBD">
        <w:rPr>
          <w:rFonts w:ascii="Arial" w:eastAsia="Batang" w:hAnsi="Arial" w:cs="Arial"/>
          <w:sz w:val="24"/>
          <w:szCs w:val="24"/>
        </w:rPr>
        <w:lastRenderedPageBreak/>
        <w:t xml:space="preserve">Memorandum of Agreement with the Municipality of Concepcion, </w:t>
      </w:r>
      <w:proofErr w:type="spellStart"/>
      <w:r w:rsidRPr="00D95CBD">
        <w:rPr>
          <w:rFonts w:ascii="Arial" w:eastAsia="Batang" w:hAnsi="Arial" w:cs="Arial"/>
          <w:sz w:val="24"/>
          <w:szCs w:val="24"/>
        </w:rPr>
        <w:t>Tarlac</w:t>
      </w:r>
      <w:proofErr w:type="spellEnd"/>
      <w:r w:rsidRPr="00D95CBD">
        <w:rPr>
          <w:rFonts w:ascii="Arial" w:eastAsia="Batang" w:hAnsi="Arial" w:cs="Arial"/>
          <w:sz w:val="24"/>
          <w:szCs w:val="24"/>
        </w:rPr>
        <w:t xml:space="preserve"> for the adoption of the CTS publication KASALESAYAN as the official reference of the Municipal Local History Quiz every foundation day. June 27, 2018 </w:t>
      </w:r>
    </w:p>
    <w:p w:rsidR="00FF25BD" w:rsidRPr="00D95CBD" w:rsidRDefault="00FF25BD" w:rsidP="00FF25BD">
      <w:pPr>
        <w:pStyle w:val="ListParagraph"/>
        <w:ind w:left="1440"/>
        <w:jc w:val="both"/>
        <w:rPr>
          <w:rFonts w:ascii="Arial" w:eastAsia="Batang" w:hAnsi="Arial" w:cs="Arial"/>
          <w:sz w:val="24"/>
          <w:szCs w:val="24"/>
        </w:rPr>
      </w:pPr>
    </w:p>
    <w:p w:rsidR="00F058AE" w:rsidRPr="00D95CBD" w:rsidRDefault="00FF25BD" w:rsidP="00FF25BD">
      <w:pPr>
        <w:jc w:val="center"/>
        <w:rPr>
          <w:rFonts w:ascii="Arial" w:eastAsia="Batang" w:hAnsi="Arial" w:cs="Arial"/>
          <w:b/>
          <w:sz w:val="24"/>
          <w:szCs w:val="24"/>
          <w:u w:val="single"/>
        </w:rPr>
      </w:pPr>
      <w:r w:rsidRPr="00D95CBD">
        <w:rPr>
          <w:rFonts w:ascii="Arial" w:eastAsia="Batang" w:hAnsi="Arial" w:cs="Arial"/>
          <w:b/>
          <w:noProof/>
          <w:sz w:val="24"/>
          <w:szCs w:val="24"/>
          <w:u w:val="single"/>
        </w:rPr>
        <w:drawing>
          <wp:inline distT="0" distB="0" distL="0" distR="0" wp14:anchorId="37A54036" wp14:editId="599D2458">
            <wp:extent cx="2686050" cy="3390900"/>
            <wp:effectExtent l="0" t="0" r="0" b="0"/>
            <wp:docPr id="1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86050" cy="3390900"/>
                    </a:xfrm>
                    <a:prstGeom prst="rect">
                      <a:avLst/>
                    </a:prstGeom>
                    <a:noFill/>
                    <a:ln>
                      <a:noFill/>
                    </a:ln>
                    <a:extLst/>
                  </pic:spPr>
                </pic:pic>
              </a:graphicData>
            </a:graphic>
          </wp:inline>
        </w:drawing>
      </w:r>
    </w:p>
    <w:p w:rsidR="00F058AE" w:rsidRPr="00D95CBD" w:rsidRDefault="00FF25BD" w:rsidP="00333C87">
      <w:pPr>
        <w:pStyle w:val="ListParagraph"/>
        <w:numPr>
          <w:ilvl w:val="0"/>
          <w:numId w:val="32"/>
        </w:numPr>
        <w:rPr>
          <w:rFonts w:ascii="Arial" w:eastAsia="Batang" w:hAnsi="Arial" w:cs="Arial"/>
          <w:sz w:val="24"/>
          <w:szCs w:val="24"/>
        </w:rPr>
      </w:pPr>
      <w:r w:rsidRPr="00D95CBD">
        <w:rPr>
          <w:rFonts w:ascii="Arial" w:eastAsia="Batang" w:hAnsi="Arial" w:cs="Arial"/>
          <w:sz w:val="24"/>
          <w:szCs w:val="24"/>
        </w:rPr>
        <w:t>Presented in the International Conference: TAIWAN and the ASIA-PACIFIC Emerging Trends and Opportunities, Asian Center, University of the Philippines-</w:t>
      </w:r>
      <w:proofErr w:type="spellStart"/>
      <w:r w:rsidRPr="00D95CBD">
        <w:rPr>
          <w:rFonts w:ascii="Arial" w:eastAsia="Batang" w:hAnsi="Arial" w:cs="Arial"/>
          <w:sz w:val="24"/>
          <w:szCs w:val="24"/>
        </w:rPr>
        <w:t>Diliman</w:t>
      </w:r>
      <w:proofErr w:type="spellEnd"/>
      <w:r w:rsidRPr="00D95CBD">
        <w:rPr>
          <w:rFonts w:ascii="Arial" w:eastAsia="Batang" w:hAnsi="Arial" w:cs="Arial"/>
          <w:sz w:val="24"/>
          <w:szCs w:val="24"/>
        </w:rPr>
        <w:t>, April 20, 2018</w:t>
      </w:r>
    </w:p>
    <w:p w:rsidR="00FF25BD" w:rsidRPr="00D95CBD" w:rsidRDefault="00FF25BD" w:rsidP="00FF25BD">
      <w:pPr>
        <w:pStyle w:val="ListParagraph"/>
        <w:ind w:left="1440"/>
        <w:rPr>
          <w:rFonts w:ascii="Arial" w:eastAsia="Batang" w:hAnsi="Arial" w:cs="Arial"/>
          <w:sz w:val="24"/>
          <w:szCs w:val="24"/>
        </w:rPr>
      </w:pPr>
    </w:p>
    <w:p w:rsidR="00FF25BD" w:rsidRPr="00D95CBD" w:rsidRDefault="00FF25BD" w:rsidP="00FF25BD">
      <w:pPr>
        <w:pStyle w:val="ListParagraph"/>
        <w:ind w:left="1440"/>
        <w:jc w:val="center"/>
        <w:rPr>
          <w:rFonts w:ascii="Arial" w:eastAsia="Batang" w:hAnsi="Arial" w:cs="Arial"/>
          <w:sz w:val="24"/>
          <w:szCs w:val="24"/>
        </w:rPr>
      </w:pPr>
      <w:r w:rsidRPr="00D95CBD">
        <w:rPr>
          <w:rFonts w:ascii="Arial" w:eastAsia="Batang" w:hAnsi="Arial" w:cs="Arial"/>
          <w:noProof/>
          <w:sz w:val="24"/>
          <w:szCs w:val="24"/>
        </w:rPr>
        <w:drawing>
          <wp:inline distT="0" distB="0" distL="0" distR="0" wp14:anchorId="78C8DB89" wp14:editId="4C9B1B64">
            <wp:extent cx="2905125" cy="3494314"/>
            <wp:effectExtent l="0" t="0" r="0" b="0"/>
            <wp:docPr id="10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2435" cy="3503106"/>
                    </a:xfrm>
                    <a:prstGeom prst="rect">
                      <a:avLst/>
                    </a:prstGeom>
                  </pic:spPr>
                </pic:pic>
              </a:graphicData>
            </a:graphic>
          </wp:inline>
        </w:drawing>
      </w:r>
    </w:p>
    <w:p w:rsidR="00FF25BD" w:rsidRPr="00D95CBD" w:rsidRDefault="00FF25BD" w:rsidP="00333C87">
      <w:pPr>
        <w:pStyle w:val="ListParagraph"/>
        <w:numPr>
          <w:ilvl w:val="0"/>
          <w:numId w:val="32"/>
        </w:numPr>
        <w:rPr>
          <w:rFonts w:ascii="Arial" w:hAnsi="Arial" w:cs="Arial"/>
          <w:sz w:val="24"/>
          <w:szCs w:val="24"/>
        </w:rPr>
      </w:pPr>
      <w:r w:rsidRPr="00D95CBD">
        <w:rPr>
          <w:rFonts w:ascii="Arial" w:hAnsi="Arial" w:cs="Arial"/>
          <w:sz w:val="24"/>
          <w:szCs w:val="24"/>
        </w:rPr>
        <w:lastRenderedPageBreak/>
        <w:t>As Guest of Honor and Speaker during the 145</w:t>
      </w:r>
      <w:r w:rsidRPr="00D95CBD">
        <w:rPr>
          <w:rFonts w:ascii="Arial" w:hAnsi="Arial" w:cs="Arial"/>
          <w:sz w:val="24"/>
          <w:szCs w:val="24"/>
          <w:vertAlign w:val="superscript"/>
        </w:rPr>
        <w:t>th</w:t>
      </w:r>
      <w:r w:rsidRPr="00D95CBD">
        <w:rPr>
          <w:rFonts w:ascii="Arial" w:hAnsi="Arial" w:cs="Arial"/>
          <w:sz w:val="24"/>
          <w:szCs w:val="24"/>
        </w:rPr>
        <w:t xml:space="preserve"> Foundation Day of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Province, May 28, 2018. </w:t>
      </w:r>
    </w:p>
    <w:p w:rsidR="007F0621" w:rsidRPr="00D95CBD" w:rsidRDefault="00FF25BD" w:rsidP="00FF25BD">
      <w:pPr>
        <w:pStyle w:val="ListParagraph"/>
        <w:ind w:left="1440"/>
        <w:jc w:val="center"/>
        <w:rPr>
          <w:rFonts w:ascii="Arial" w:hAnsi="Arial" w:cs="Arial"/>
          <w:sz w:val="24"/>
          <w:szCs w:val="24"/>
        </w:rPr>
      </w:pPr>
      <w:r w:rsidRPr="00D95CBD">
        <w:rPr>
          <w:rFonts w:ascii="Arial" w:hAnsi="Arial" w:cs="Arial"/>
          <w:noProof/>
          <w:sz w:val="24"/>
          <w:szCs w:val="24"/>
        </w:rPr>
        <w:drawing>
          <wp:inline distT="0" distB="0" distL="0" distR="0" wp14:anchorId="092EA293" wp14:editId="5D1F9567">
            <wp:extent cx="3449978" cy="2672669"/>
            <wp:effectExtent l="7938" t="0" r="6032" b="6033"/>
            <wp:docPr id="1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517575" cy="2725036"/>
                    </a:xfrm>
                    <a:prstGeom prst="rect">
                      <a:avLst/>
                    </a:prstGeom>
                  </pic:spPr>
                </pic:pic>
              </a:graphicData>
            </a:graphic>
          </wp:inline>
        </w:drawing>
      </w:r>
    </w:p>
    <w:p w:rsidR="007F0621" w:rsidRPr="00D95CBD" w:rsidRDefault="002B5BBF" w:rsidP="00333C87">
      <w:pPr>
        <w:pStyle w:val="ListParagraph"/>
        <w:numPr>
          <w:ilvl w:val="0"/>
          <w:numId w:val="32"/>
        </w:numPr>
        <w:rPr>
          <w:rFonts w:ascii="Arial" w:hAnsi="Arial" w:cs="Arial"/>
          <w:sz w:val="24"/>
          <w:szCs w:val="24"/>
        </w:rPr>
      </w:pPr>
      <w:r w:rsidRPr="00D95CBD">
        <w:rPr>
          <w:rFonts w:ascii="Arial" w:hAnsi="Arial" w:cs="Arial"/>
          <w:sz w:val="24"/>
          <w:szCs w:val="24"/>
        </w:rPr>
        <w:t xml:space="preserve">Member of the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w:t>
      </w:r>
      <w:proofErr w:type="gramStart"/>
      <w:r w:rsidRPr="00D95CBD">
        <w:rPr>
          <w:rFonts w:ascii="Arial" w:hAnsi="Arial" w:cs="Arial"/>
          <w:sz w:val="24"/>
          <w:szCs w:val="24"/>
        </w:rPr>
        <w:t>City  Council</w:t>
      </w:r>
      <w:proofErr w:type="gramEnd"/>
      <w:r w:rsidRPr="00D95CBD">
        <w:rPr>
          <w:rFonts w:ascii="Arial" w:hAnsi="Arial" w:cs="Arial"/>
          <w:sz w:val="24"/>
          <w:szCs w:val="24"/>
        </w:rPr>
        <w:t xml:space="preserve"> for Culture and the Arts</w:t>
      </w:r>
    </w:p>
    <w:p w:rsidR="002B5BBF" w:rsidRPr="00D95CBD" w:rsidRDefault="002B5BBF" w:rsidP="002B5BBF">
      <w:pPr>
        <w:pStyle w:val="ListParagraph"/>
        <w:ind w:left="1440"/>
        <w:jc w:val="center"/>
        <w:rPr>
          <w:rFonts w:ascii="Arial" w:hAnsi="Arial" w:cs="Arial"/>
          <w:sz w:val="24"/>
          <w:szCs w:val="24"/>
        </w:rPr>
      </w:pPr>
      <w:r w:rsidRPr="00D95CBD">
        <w:rPr>
          <w:rFonts w:ascii="Arial" w:hAnsi="Arial" w:cs="Arial"/>
          <w:noProof/>
          <w:sz w:val="24"/>
          <w:szCs w:val="24"/>
        </w:rPr>
        <w:drawing>
          <wp:inline distT="0" distB="0" distL="0" distR="0" wp14:anchorId="5D315D5E" wp14:editId="49D7BCA9">
            <wp:extent cx="2514600" cy="3619500"/>
            <wp:effectExtent l="133350" t="114300" r="152400" b="171450"/>
            <wp:docPr id="1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14600" cy="361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5BBF" w:rsidRPr="00D95CBD" w:rsidRDefault="002B5BBF" w:rsidP="00333C87">
      <w:pPr>
        <w:pStyle w:val="ListParagraph"/>
        <w:numPr>
          <w:ilvl w:val="0"/>
          <w:numId w:val="32"/>
        </w:numPr>
        <w:rPr>
          <w:rFonts w:ascii="Arial" w:hAnsi="Arial" w:cs="Arial"/>
          <w:sz w:val="24"/>
          <w:szCs w:val="24"/>
        </w:rPr>
      </w:pPr>
      <w:r w:rsidRPr="00D95CBD">
        <w:rPr>
          <w:rFonts w:ascii="Arial" w:hAnsi="Arial" w:cs="Arial"/>
          <w:sz w:val="24"/>
          <w:szCs w:val="24"/>
        </w:rPr>
        <w:t xml:space="preserve">Served as Translator and Member of the FGD (Focal Group Discussant) in the preparation of the Kapampangan Survey Questions targeted for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Province (Capital City and Third District) in the National Health Literacy Survey of the UP Health Institute, Manila.</w:t>
      </w:r>
    </w:p>
    <w:p w:rsidR="002B5BBF" w:rsidRDefault="002B5BBF" w:rsidP="00333C87">
      <w:pPr>
        <w:pStyle w:val="ListParagraph"/>
        <w:numPr>
          <w:ilvl w:val="0"/>
          <w:numId w:val="32"/>
        </w:numPr>
        <w:rPr>
          <w:rFonts w:ascii="Arial" w:hAnsi="Arial" w:cs="Arial"/>
          <w:sz w:val="24"/>
          <w:szCs w:val="24"/>
        </w:rPr>
      </w:pPr>
      <w:r w:rsidRPr="00D95CBD">
        <w:rPr>
          <w:rFonts w:ascii="Arial" w:hAnsi="Arial" w:cs="Arial"/>
          <w:sz w:val="24"/>
          <w:szCs w:val="24"/>
        </w:rPr>
        <w:lastRenderedPageBreak/>
        <w:t>Submitted research proposal entitled “CULTURAL INDEXING TARLAQUENO COMMUNITIES (TCS) THROUGH PLACE-BASED EDUCATION AND CRITICAL PEDAGOGY OF PLACE:” In the National Commission for the Culture and the Arts Call for Research Proposals 2019.</w:t>
      </w: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Pr="004A155B" w:rsidRDefault="004A155B" w:rsidP="004A155B">
      <w:pPr>
        <w:rPr>
          <w:rFonts w:ascii="Arial" w:hAnsi="Arial" w:cs="Arial"/>
          <w:sz w:val="24"/>
          <w:szCs w:val="24"/>
        </w:rPr>
      </w:pPr>
    </w:p>
    <w:p w:rsidR="002B5BBF" w:rsidRDefault="00A76F54" w:rsidP="00A76F54">
      <w:pPr>
        <w:rPr>
          <w:rFonts w:ascii="Arial" w:hAnsi="Arial" w:cs="Arial"/>
          <w:b/>
          <w:bCs/>
          <w:iCs/>
          <w:sz w:val="24"/>
          <w:szCs w:val="24"/>
        </w:rPr>
      </w:pPr>
      <w:r w:rsidRPr="00D95CBD">
        <w:rPr>
          <w:rFonts w:ascii="Arial" w:hAnsi="Arial" w:cs="Arial"/>
          <w:b/>
          <w:bCs/>
          <w:iCs/>
          <w:sz w:val="24"/>
          <w:szCs w:val="24"/>
        </w:rPr>
        <w:lastRenderedPageBreak/>
        <w:t>TSU-Analytical Testing Laboratory &amp; Natural Products Research Center</w:t>
      </w:r>
    </w:p>
    <w:p w:rsidR="004A155B" w:rsidRPr="004A155B" w:rsidRDefault="004A155B" w:rsidP="004A155B">
      <w:pPr>
        <w:pStyle w:val="ListParagraph"/>
        <w:numPr>
          <w:ilvl w:val="0"/>
          <w:numId w:val="34"/>
        </w:numPr>
        <w:rPr>
          <w:rFonts w:ascii="Arial" w:hAnsi="Arial" w:cs="Arial"/>
          <w:bCs/>
          <w:iCs/>
          <w:sz w:val="24"/>
          <w:szCs w:val="24"/>
        </w:rPr>
      </w:pPr>
      <w:r w:rsidRPr="004A155B">
        <w:rPr>
          <w:rFonts w:ascii="Arial" w:hAnsi="Arial" w:cs="Arial"/>
          <w:bCs/>
          <w:iCs/>
          <w:sz w:val="24"/>
          <w:szCs w:val="24"/>
        </w:rPr>
        <w:t>Audit was conducted by Department of Health on October 9, 2018 with some recommendations.</w:t>
      </w:r>
    </w:p>
    <w:p w:rsidR="004A155B" w:rsidRPr="004A155B" w:rsidRDefault="004A155B" w:rsidP="004A155B">
      <w:pPr>
        <w:pStyle w:val="ListParagraph"/>
        <w:jc w:val="center"/>
        <w:rPr>
          <w:rFonts w:ascii="Arial" w:hAnsi="Arial" w:cs="Arial"/>
          <w:b/>
          <w:bCs/>
          <w:iCs/>
          <w:sz w:val="24"/>
          <w:szCs w:val="24"/>
        </w:rPr>
      </w:pPr>
      <w:r w:rsidRPr="00D95CBD">
        <w:rPr>
          <w:rFonts w:ascii="Arial" w:eastAsia="Batang" w:hAnsi="Arial" w:cs="Arial"/>
          <w:b/>
          <w:noProof/>
          <w:sz w:val="24"/>
          <w:szCs w:val="24"/>
        </w:rPr>
        <w:drawing>
          <wp:inline distT="0" distB="0" distL="0" distR="0" wp14:anchorId="28790113" wp14:editId="452AF597">
            <wp:extent cx="5473215" cy="3950970"/>
            <wp:effectExtent l="0" t="0" r="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44120" cy="4002154"/>
                    </a:xfrm>
                    <a:prstGeom prst="rect">
                      <a:avLst/>
                    </a:prstGeom>
                  </pic:spPr>
                </pic:pic>
              </a:graphicData>
            </a:graphic>
          </wp:inline>
        </w:drawing>
      </w:r>
    </w:p>
    <w:p w:rsidR="00A76F54" w:rsidRPr="00D95CBD" w:rsidRDefault="00A76F54" w:rsidP="00A76F54">
      <w:pPr>
        <w:pStyle w:val="ListParagraph"/>
        <w:numPr>
          <w:ilvl w:val="0"/>
          <w:numId w:val="12"/>
        </w:numPr>
        <w:rPr>
          <w:rFonts w:ascii="Arial" w:hAnsi="Arial" w:cs="Arial"/>
          <w:sz w:val="24"/>
          <w:szCs w:val="24"/>
        </w:rPr>
      </w:pPr>
      <w:r w:rsidRPr="00D95CBD">
        <w:rPr>
          <w:rFonts w:ascii="Arial" w:hAnsi="Arial" w:cs="Arial"/>
          <w:sz w:val="24"/>
          <w:szCs w:val="24"/>
        </w:rPr>
        <w:t>Sampling and testing of water supply in 3 campuses finished by end of December 2018.</w:t>
      </w:r>
    </w:p>
    <w:p w:rsidR="00A76F54" w:rsidRPr="00D95CBD" w:rsidRDefault="00A76F54" w:rsidP="00A76F54">
      <w:pPr>
        <w:pStyle w:val="ListParagraph"/>
        <w:numPr>
          <w:ilvl w:val="0"/>
          <w:numId w:val="12"/>
        </w:numPr>
        <w:rPr>
          <w:rFonts w:ascii="Arial" w:hAnsi="Arial" w:cs="Arial"/>
          <w:sz w:val="24"/>
          <w:szCs w:val="24"/>
        </w:rPr>
      </w:pPr>
      <w:r w:rsidRPr="00D95CBD">
        <w:rPr>
          <w:rFonts w:ascii="Arial" w:hAnsi="Arial" w:cs="Arial"/>
          <w:sz w:val="24"/>
          <w:szCs w:val="24"/>
        </w:rPr>
        <w:t>Completion and submission of Documents of the TSU-Analytical Testing Laboratory in preparation for DOH registration finished by end of December 2018.</w:t>
      </w:r>
    </w:p>
    <w:p w:rsidR="00A76F54" w:rsidRPr="00D95CBD" w:rsidRDefault="00A76F54" w:rsidP="00A76F54">
      <w:pPr>
        <w:pStyle w:val="ListParagraph"/>
        <w:numPr>
          <w:ilvl w:val="0"/>
          <w:numId w:val="12"/>
        </w:numPr>
        <w:rPr>
          <w:rFonts w:ascii="Arial" w:hAnsi="Arial" w:cs="Arial"/>
          <w:sz w:val="24"/>
          <w:szCs w:val="24"/>
        </w:rPr>
      </w:pPr>
      <w:r w:rsidRPr="00D95CBD">
        <w:rPr>
          <w:rFonts w:ascii="Arial" w:hAnsi="Arial" w:cs="Arial"/>
          <w:sz w:val="24"/>
          <w:szCs w:val="24"/>
        </w:rPr>
        <w:t>Submission of monthly (notarized) consumption reports of TSU-ATL-NPRC to PNP.</w:t>
      </w:r>
    </w:p>
    <w:p w:rsidR="00A76F54"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 xml:space="preserve">Permit to Purchase and Moved Chemicals successfully submitted and approved by PNP Camp </w:t>
      </w:r>
      <w:proofErr w:type="spellStart"/>
      <w:r w:rsidRPr="00D95CBD">
        <w:rPr>
          <w:rFonts w:ascii="Arial" w:hAnsi="Arial" w:cs="Arial"/>
          <w:sz w:val="24"/>
          <w:szCs w:val="24"/>
        </w:rPr>
        <w:t>Crame</w:t>
      </w:r>
      <w:proofErr w:type="spellEnd"/>
      <w:r w:rsidRPr="00D95CBD">
        <w:rPr>
          <w:rFonts w:ascii="Arial" w:hAnsi="Arial" w:cs="Arial"/>
          <w:sz w:val="24"/>
          <w:szCs w:val="24"/>
        </w:rPr>
        <w:t xml:space="preserve"> by December 2018.</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Renewal for PNP License and submission of new set of documents with license renewed by October 2018.</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Renewal for PDEA License and submission of new set of documents with license renewed by December 2018.</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Submission of semi-annual consumption report of TSU-ATL-NPRC for January to June 2018 to PDEA on or before July 15, 2018.</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Participation in the Regional Research Conference last October 4-5, 2018 held at TSU Lucinda Campus.</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 xml:space="preserve">Submission of proposal entitled, “Status of Ground Water </w:t>
      </w:r>
      <w:proofErr w:type="gramStart"/>
      <w:r w:rsidRPr="00D95CBD">
        <w:rPr>
          <w:rFonts w:ascii="Arial" w:hAnsi="Arial" w:cs="Arial"/>
          <w:sz w:val="24"/>
          <w:szCs w:val="24"/>
        </w:rPr>
        <w:t>And</w:t>
      </w:r>
      <w:proofErr w:type="gramEnd"/>
      <w:r w:rsidRPr="00D95CBD">
        <w:rPr>
          <w:rFonts w:ascii="Arial" w:hAnsi="Arial" w:cs="Arial"/>
          <w:sz w:val="24"/>
          <w:szCs w:val="24"/>
        </w:rPr>
        <w:t xml:space="preserve"> Waste Water Management In </w:t>
      </w:r>
      <w:proofErr w:type="spellStart"/>
      <w:r w:rsidRPr="00D95CBD">
        <w:rPr>
          <w:rFonts w:ascii="Arial" w:hAnsi="Arial" w:cs="Arial"/>
          <w:sz w:val="24"/>
          <w:szCs w:val="24"/>
        </w:rPr>
        <w:t>Tarlac</w:t>
      </w:r>
      <w:proofErr w:type="spellEnd"/>
      <w:r w:rsidRPr="00D95CBD">
        <w:rPr>
          <w:rFonts w:ascii="Arial" w:hAnsi="Arial" w:cs="Arial"/>
          <w:sz w:val="24"/>
          <w:szCs w:val="24"/>
        </w:rPr>
        <w:t xml:space="preserve"> State University: Compliance To The Dao 2016-08 On </w:t>
      </w:r>
      <w:r w:rsidRPr="00D95CBD">
        <w:rPr>
          <w:rFonts w:ascii="Arial" w:hAnsi="Arial" w:cs="Arial"/>
          <w:sz w:val="24"/>
          <w:szCs w:val="24"/>
        </w:rPr>
        <w:lastRenderedPageBreak/>
        <w:t>Water Quality Guidelines And Integrated Management Systems (IMS)” presented at the COS Colloquium on October 26, 2018.</w:t>
      </w:r>
    </w:p>
    <w:p w:rsidR="005A1A97" w:rsidRPr="00D95CBD" w:rsidRDefault="005A1A97" w:rsidP="005A1A97">
      <w:pPr>
        <w:pStyle w:val="ListParagraph"/>
        <w:numPr>
          <w:ilvl w:val="0"/>
          <w:numId w:val="12"/>
        </w:numPr>
        <w:rPr>
          <w:rFonts w:ascii="Arial" w:hAnsi="Arial" w:cs="Arial"/>
          <w:sz w:val="24"/>
          <w:szCs w:val="24"/>
        </w:rPr>
      </w:pPr>
      <w:r w:rsidRPr="00D95CBD">
        <w:rPr>
          <w:rFonts w:ascii="Arial" w:hAnsi="Arial" w:cs="Arial"/>
          <w:sz w:val="24"/>
          <w:szCs w:val="24"/>
        </w:rPr>
        <w:t>Active participation in all meetings and activities of DENR-Manila Bay Rehabilitation for 3rd and 4th quarter of 2018 and 6th manila Bay Day Celebration (September 18, 2018 and TO# 12-070 s. 2018)</w:t>
      </w:r>
    </w:p>
    <w:p w:rsidR="00D95CBD" w:rsidRDefault="00D95CBD" w:rsidP="00D95CBD">
      <w:pPr>
        <w:pStyle w:val="ListParagraph"/>
        <w:numPr>
          <w:ilvl w:val="0"/>
          <w:numId w:val="12"/>
        </w:numPr>
        <w:rPr>
          <w:rFonts w:ascii="Arial" w:hAnsi="Arial" w:cs="Arial"/>
          <w:sz w:val="24"/>
          <w:szCs w:val="24"/>
        </w:rPr>
      </w:pPr>
      <w:r w:rsidRPr="00D95CBD">
        <w:rPr>
          <w:rFonts w:ascii="Arial" w:hAnsi="Arial" w:cs="Arial"/>
          <w:sz w:val="24"/>
          <w:szCs w:val="24"/>
        </w:rPr>
        <w:t xml:space="preserve">Catered 15 clients from TSU and other agencies and universities </w:t>
      </w: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Default="004A155B" w:rsidP="004A155B">
      <w:pPr>
        <w:rPr>
          <w:rFonts w:ascii="Arial" w:hAnsi="Arial" w:cs="Arial"/>
          <w:sz w:val="24"/>
          <w:szCs w:val="24"/>
        </w:rPr>
      </w:pPr>
    </w:p>
    <w:p w:rsidR="004A155B" w:rsidRPr="004A155B" w:rsidRDefault="004A155B" w:rsidP="004A155B">
      <w:pPr>
        <w:rPr>
          <w:rFonts w:ascii="Arial" w:hAnsi="Arial" w:cs="Arial"/>
          <w:sz w:val="24"/>
          <w:szCs w:val="24"/>
        </w:rPr>
      </w:pPr>
    </w:p>
    <w:p w:rsidR="005A1A97" w:rsidRPr="00D95CBD" w:rsidRDefault="005A1A97" w:rsidP="005A1A97">
      <w:pPr>
        <w:rPr>
          <w:rFonts w:ascii="Arial" w:hAnsi="Arial" w:cs="Arial"/>
          <w:b/>
          <w:sz w:val="24"/>
          <w:szCs w:val="24"/>
        </w:rPr>
      </w:pPr>
      <w:r w:rsidRPr="00D95CBD">
        <w:rPr>
          <w:rFonts w:ascii="Arial" w:hAnsi="Arial" w:cs="Arial"/>
          <w:b/>
          <w:sz w:val="24"/>
          <w:szCs w:val="24"/>
        </w:rPr>
        <w:lastRenderedPageBreak/>
        <w:t>Food Technology and Research Center</w:t>
      </w:r>
    </w:p>
    <w:p w:rsidR="005A1A97" w:rsidRPr="00D95CBD" w:rsidRDefault="005A1A97" w:rsidP="00FD5D0C">
      <w:pPr>
        <w:pStyle w:val="ListParagraph"/>
        <w:numPr>
          <w:ilvl w:val="0"/>
          <w:numId w:val="16"/>
        </w:numPr>
        <w:rPr>
          <w:rFonts w:ascii="Arial" w:hAnsi="Arial" w:cs="Arial"/>
          <w:sz w:val="24"/>
          <w:szCs w:val="24"/>
        </w:rPr>
      </w:pPr>
      <w:r w:rsidRPr="00D95CBD">
        <w:rPr>
          <w:rFonts w:ascii="Arial" w:hAnsi="Arial" w:cs="Arial"/>
          <w:sz w:val="24"/>
          <w:szCs w:val="24"/>
        </w:rPr>
        <w:t xml:space="preserve">Completed and presented research entitled “Composition and Process of Improving the Stability of Non-Carbonated </w:t>
      </w:r>
      <w:proofErr w:type="spellStart"/>
      <w:r w:rsidRPr="00D95CBD">
        <w:rPr>
          <w:rFonts w:ascii="Arial" w:hAnsi="Arial" w:cs="Arial"/>
          <w:sz w:val="24"/>
          <w:szCs w:val="24"/>
        </w:rPr>
        <w:t>Calamondin</w:t>
      </w:r>
      <w:proofErr w:type="spellEnd"/>
      <w:r w:rsidRPr="00D95CBD">
        <w:rPr>
          <w:rFonts w:ascii="Arial" w:hAnsi="Arial" w:cs="Arial"/>
          <w:sz w:val="24"/>
          <w:szCs w:val="24"/>
        </w:rPr>
        <w:t xml:space="preserve"> (</w:t>
      </w:r>
      <w:proofErr w:type="spellStart"/>
      <w:r w:rsidRPr="00D95CBD">
        <w:rPr>
          <w:rFonts w:ascii="Arial" w:hAnsi="Arial" w:cs="Arial"/>
          <w:sz w:val="24"/>
          <w:szCs w:val="24"/>
        </w:rPr>
        <w:t>Citrfortunella</w:t>
      </w:r>
      <w:proofErr w:type="spellEnd"/>
      <w:r w:rsidRPr="00D95CBD">
        <w:rPr>
          <w:rFonts w:ascii="Arial" w:hAnsi="Arial" w:cs="Arial"/>
          <w:sz w:val="24"/>
          <w:szCs w:val="24"/>
        </w:rPr>
        <w:t xml:space="preserve"> </w:t>
      </w:r>
      <w:proofErr w:type="spellStart"/>
      <w:r w:rsidRPr="00D95CBD">
        <w:rPr>
          <w:rFonts w:ascii="Arial" w:hAnsi="Arial" w:cs="Arial"/>
          <w:sz w:val="24"/>
          <w:szCs w:val="24"/>
        </w:rPr>
        <w:t>microcarpa</w:t>
      </w:r>
      <w:proofErr w:type="spellEnd"/>
      <w:r w:rsidRPr="00D95CBD">
        <w:rPr>
          <w:rFonts w:ascii="Arial" w:hAnsi="Arial" w:cs="Arial"/>
          <w:sz w:val="24"/>
          <w:szCs w:val="24"/>
        </w:rPr>
        <w:t>) Ready to Drink Juice”</w:t>
      </w:r>
      <w:r w:rsidR="00333C87" w:rsidRPr="00D95CBD">
        <w:rPr>
          <w:rFonts w:ascii="Arial" w:hAnsi="Arial" w:cs="Arial"/>
          <w:sz w:val="24"/>
          <w:szCs w:val="24"/>
        </w:rPr>
        <w:t xml:space="preserve"> and </w:t>
      </w:r>
      <w:r w:rsidR="00FD5D0C" w:rsidRPr="00D95CBD">
        <w:rPr>
          <w:rFonts w:ascii="Arial" w:hAnsi="Arial" w:cs="Arial"/>
          <w:sz w:val="24"/>
          <w:szCs w:val="24"/>
        </w:rPr>
        <w:t xml:space="preserve">“Participatory Diagnostic Study on Food and Drug Administration—License to Operate (FDA-LTO) Food Safety Requirements for Selected Micro Food Processors of </w:t>
      </w:r>
      <w:proofErr w:type="spellStart"/>
      <w:r w:rsidR="00FD5D0C" w:rsidRPr="00D95CBD">
        <w:rPr>
          <w:rFonts w:ascii="Arial" w:hAnsi="Arial" w:cs="Arial"/>
          <w:sz w:val="24"/>
          <w:szCs w:val="24"/>
        </w:rPr>
        <w:t>Tarlac</w:t>
      </w:r>
      <w:proofErr w:type="spellEnd"/>
      <w:r w:rsidR="00FD5D0C" w:rsidRPr="00D95CBD">
        <w:rPr>
          <w:rFonts w:ascii="Arial" w:hAnsi="Arial" w:cs="Arial"/>
          <w:sz w:val="24"/>
          <w:szCs w:val="24"/>
        </w:rPr>
        <w:t>: An Action Research for the Identification of Needed Extension Intervention under TSU Academe- Industry Partnership Program” during the 2018 Year- end In- House Review of Completed Researches</w:t>
      </w:r>
    </w:p>
    <w:p w:rsidR="005A1A97" w:rsidRPr="00D95CBD" w:rsidRDefault="005A1A97" w:rsidP="005A1A97">
      <w:pPr>
        <w:pStyle w:val="ListParagraph"/>
        <w:numPr>
          <w:ilvl w:val="0"/>
          <w:numId w:val="16"/>
        </w:numPr>
        <w:rPr>
          <w:rFonts w:ascii="Arial" w:hAnsi="Arial" w:cs="Arial"/>
          <w:sz w:val="24"/>
          <w:szCs w:val="24"/>
        </w:rPr>
      </w:pPr>
      <w:r w:rsidRPr="00D95CBD">
        <w:rPr>
          <w:rFonts w:ascii="Arial" w:hAnsi="Arial" w:cs="Arial"/>
          <w:sz w:val="24"/>
          <w:szCs w:val="24"/>
        </w:rPr>
        <w:t xml:space="preserve">Submitted a research proposal entitled </w:t>
      </w:r>
      <w:r w:rsidR="00FD5D0C" w:rsidRPr="00D95CBD">
        <w:rPr>
          <w:rFonts w:ascii="Arial" w:hAnsi="Arial" w:cs="Arial"/>
          <w:sz w:val="24"/>
          <w:szCs w:val="24"/>
        </w:rPr>
        <w:t>“</w:t>
      </w:r>
      <w:r w:rsidRPr="00D95CBD">
        <w:rPr>
          <w:rFonts w:ascii="Arial" w:hAnsi="Arial" w:cs="Arial"/>
          <w:sz w:val="24"/>
          <w:szCs w:val="24"/>
        </w:rPr>
        <w:t>Development of Composition and Process of Ready-to-Eat Canned Rice Meals and Snacks</w:t>
      </w:r>
      <w:r w:rsidR="00FD5D0C" w:rsidRPr="00D95CBD">
        <w:rPr>
          <w:rFonts w:ascii="Arial" w:hAnsi="Arial" w:cs="Arial"/>
          <w:sz w:val="24"/>
          <w:szCs w:val="24"/>
        </w:rPr>
        <w:t>”</w:t>
      </w:r>
      <w:r w:rsidRPr="00D95CBD">
        <w:rPr>
          <w:rFonts w:ascii="Arial" w:hAnsi="Arial" w:cs="Arial"/>
          <w:sz w:val="24"/>
          <w:szCs w:val="24"/>
        </w:rPr>
        <w:t xml:space="preserve"> to Department of Agriculture on December 27, 2018</w:t>
      </w:r>
    </w:p>
    <w:p w:rsidR="00457668" w:rsidRPr="00457668" w:rsidRDefault="005A1A97" w:rsidP="00457668">
      <w:pPr>
        <w:pStyle w:val="ListParagraph"/>
        <w:numPr>
          <w:ilvl w:val="0"/>
          <w:numId w:val="16"/>
        </w:numPr>
        <w:rPr>
          <w:rFonts w:ascii="Arial" w:hAnsi="Arial" w:cs="Arial"/>
          <w:sz w:val="24"/>
          <w:szCs w:val="24"/>
        </w:rPr>
      </w:pPr>
      <w:r w:rsidRPr="00D95CBD">
        <w:rPr>
          <w:rFonts w:ascii="Arial" w:hAnsi="Arial" w:cs="Arial"/>
          <w:sz w:val="24"/>
          <w:szCs w:val="24"/>
        </w:rPr>
        <w:t>Attended the following capacity building activities:</w:t>
      </w:r>
    </w:p>
    <w:tbl>
      <w:tblPr>
        <w:tblStyle w:val="TableGrid"/>
        <w:tblW w:w="0" w:type="auto"/>
        <w:tblLook w:val="04A0" w:firstRow="1" w:lastRow="0" w:firstColumn="1" w:lastColumn="0" w:noHBand="0" w:noVBand="1"/>
      </w:tblPr>
      <w:tblGrid>
        <w:gridCol w:w="4529"/>
        <w:gridCol w:w="4487"/>
      </w:tblGrid>
      <w:tr w:rsidR="00457668" w:rsidTr="00457668">
        <w:trPr>
          <w:trHeight w:val="827"/>
        </w:trPr>
        <w:tc>
          <w:tcPr>
            <w:tcW w:w="4675" w:type="dxa"/>
          </w:tcPr>
          <w:p w:rsidR="00457668" w:rsidRDefault="00457668" w:rsidP="00457668">
            <w:pPr>
              <w:jc w:val="center"/>
              <w:rPr>
                <w:rFonts w:ascii="Arial" w:hAnsi="Arial" w:cs="Arial"/>
                <w:sz w:val="24"/>
                <w:szCs w:val="24"/>
              </w:rPr>
            </w:pPr>
            <w:r w:rsidRPr="00D95CBD">
              <w:rPr>
                <w:rFonts w:ascii="Arial" w:hAnsi="Arial" w:cs="Arial"/>
                <w:sz w:val="24"/>
                <w:szCs w:val="24"/>
              </w:rPr>
              <w:t>Statistical Process Control Seminar-Workshop</w:t>
            </w:r>
          </w:p>
        </w:tc>
        <w:tc>
          <w:tcPr>
            <w:tcW w:w="4675" w:type="dxa"/>
          </w:tcPr>
          <w:p w:rsidR="00457668" w:rsidRPr="00457668" w:rsidRDefault="00457668" w:rsidP="00457668">
            <w:pPr>
              <w:jc w:val="center"/>
              <w:rPr>
                <w:rFonts w:ascii="Arial" w:hAnsi="Arial" w:cs="Arial"/>
                <w:sz w:val="24"/>
                <w:szCs w:val="24"/>
              </w:rPr>
            </w:pPr>
            <w:r>
              <w:rPr>
                <w:rFonts w:ascii="Arial" w:hAnsi="Arial" w:cs="Arial"/>
                <w:sz w:val="24"/>
                <w:szCs w:val="24"/>
              </w:rPr>
              <w:t>July 24-26, 2018</w:t>
            </w:r>
          </w:p>
          <w:p w:rsidR="00457668" w:rsidRDefault="00457668" w:rsidP="00457668">
            <w:pPr>
              <w:rPr>
                <w:rFonts w:ascii="Arial" w:hAnsi="Arial" w:cs="Arial"/>
                <w:sz w:val="24"/>
                <w:szCs w:val="24"/>
              </w:rPr>
            </w:pPr>
          </w:p>
        </w:tc>
      </w:tr>
      <w:tr w:rsidR="00457668" w:rsidTr="00457668">
        <w:tc>
          <w:tcPr>
            <w:tcW w:w="4675" w:type="dxa"/>
          </w:tcPr>
          <w:p w:rsidR="00457668" w:rsidRDefault="00457668" w:rsidP="00457668">
            <w:pPr>
              <w:jc w:val="center"/>
              <w:rPr>
                <w:rFonts w:ascii="Arial" w:hAnsi="Arial" w:cs="Arial"/>
                <w:sz w:val="24"/>
                <w:szCs w:val="24"/>
              </w:rPr>
            </w:pPr>
            <w:r w:rsidRPr="00D95CBD">
              <w:rPr>
                <w:rFonts w:ascii="Arial" w:hAnsi="Arial" w:cs="Arial"/>
                <w:sz w:val="24"/>
                <w:szCs w:val="24"/>
              </w:rPr>
              <w:t>Webinar on Overview of the New ISO 22000: 2018 (Food Safety Management System) Standards</w:t>
            </w:r>
          </w:p>
        </w:tc>
        <w:tc>
          <w:tcPr>
            <w:tcW w:w="4675" w:type="dxa"/>
          </w:tcPr>
          <w:p w:rsidR="00457668" w:rsidRPr="00457668" w:rsidRDefault="00457668" w:rsidP="00457668">
            <w:pPr>
              <w:jc w:val="center"/>
              <w:rPr>
                <w:rFonts w:ascii="Arial" w:hAnsi="Arial" w:cs="Arial"/>
                <w:sz w:val="24"/>
                <w:szCs w:val="24"/>
              </w:rPr>
            </w:pPr>
            <w:r>
              <w:rPr>
                <w:rFonts w:ascii="Arial" w:hAnsi="Arial" w:cs="Arial"/>
                <w:sz w:val="24"/>
                <w:szCs w:val="24"/>
              </w:rPr>
              <w:t>Dec. 7, 2018</w:t>
            </w:r>
          </w:p>
          <w:p w:rsidR="00457668" w:rsidRDefault="00457668" w:rsidP="00457668">
            <w:pPr>
              <w:rPr>
                <w:rFonts w:ascii="Arial" w:hAnsi="Arial" w:cs="Arial"/>
                <w:sz w:val="24"/>
                <w:szCs w:val="24"/>
              </w:rPr>
            </w:pPr>
          </w:p>
        </w:tc>
      </w:tr>
      <w:tr w:rsidR="00457668" w:rsidTr="00457668">
        <w:tc>
          <w:tcPr>
            <w:tcW w:w="4675" w:type="dxa"/>
          </w:tcPr>
          <w:p w:rsidR="00457668" w:rsidRDefault="00457668" w:rsidP="00457668">
            <w:pPr>
              <w:jc w:val="center"/>
              <w:rPr>
                <w:rFonts w:ascii="Arial" w:hAnsi="Arial" w:cs="Arial"/>
                <w:sz w:val="24"/>
                <w:szCs w:val="24"/>
              </w:rPr>
            </w:pPr>
            <w:r w:rsidRPr="00D95CBD">
              <w:rPr>
                <w:rFonts w:ascii="Arial" w:hAnsi="Arial" w:cs="Arial"/>
                <w:sz w:val="24"/>
                <w:szCs w:val="24"/>
              </w:rPr>
              <w:t>Webinar on How to Select a GFSI (Global Food Safety Initiative) Certification Scheme that is Best for my Company</w:t>
            </w:r>
          </w:p>
        </w:tc>
        <w:tc>
          <w:tcPr>
            <w:tcW w:w="4675" w:type="dxa"/>
          </w:tcPr>
          <w:p w:rsidR="00457668" w:rsidRDefault="00457668" w:rsidP="00457668">
            <w:pPr>
              <w:jc w:val="center"/>
              <w:rPr>
                <w:rFonts w:ascii="Arial" w:hAnsi="Arial" w:cs="Arial"/>
                <w:sz w:val="24"/>
                <w:szCs w:val="24"/>
              </w:rPr>
            </w:pPr>
            <w:r>
              <w:rPr>
                <w:rFonts w:ascii="Arial" w:hAnsi="Arial" w:cs="Arial"/>
                <w:sz w:val="24"/>
                <w:szCs w:val="24"/>
              </w:rPr>
              <w:t>Dec. 21, 2018</w:t>
            </w:r>
          </w:p>
        </w:tc>
      </w:tr>
    </w:tbl>
    <w:p w:rsidR="00457668" w:rsidRDefault="00457668" w:rsidP="00457668">
      <w:pPr>
        <w:rPr>
          <w:rFonts w:ascii="Arial" w:hAnsi="Arial" w:cs="Arial"/>
          <w:sz w:val="24"/>
          <w:szCs w:val="24"/>
        </w:rPr>
      </w:pPr>
    </w:p>
    <w:p w:rsidR="00457668" w:rsidRDefault="00457668" w:rsidP="00457668">
      <w:pPr>
        <w:jc w:val="center"/>
        <w:rPr>
          <w:rFonts w:ascii="Arial" w:hAnsi="Arial" w:cs="Arial"/>
          <w:b/>
          <w:sz w:val="24"/>
          <w:szCs w:val="24"/>
        </w:rPr>
      </w:pPr>
      <w:r w:rsidRPr="00457668">
        <w:rPr>
          <w:rFonts w:ascii="Arial" w:hAnsi="Arial" w:cs="Arial"/>
          <w:noProof/>
          <w:sz w:val="24"/>
          <w:szCs w:val="24"/>
        </w:rPr>
        <w:drawing>
          <wp:anchor distT="0" distB="0" distL="114300" distR="114300" simplePos="0" relativeHeight="251692032" behindDoc="0" locked="0" layoutInCell="1" allowOverlap="1" wp14:anchorId="3950DFB0" wp14:editId="6EA244DE">
            <wp:simplePos x="0" y="0"/>
            <wp:positionH relativeFrom="column">
              <wp:posOffset>-163059</wp:posOffset>
            </wp:positionH>
            <wp:positionV relativeFrom="paragraph">
              <wp:posOffset>343639</wp:posOffset>
            </wp:positionV>
            <wp:extent cx="2796729" cy="2598088"/>
            <wp:effectExtent l="0" t="0" r="3810" b="0"/>
            <wp:wrapNone/>
            <wp:docPr id="31" name="Picture 31" descr="C:\Users\RHSALV~1\AppData\Local\Temp\Rar$DIa0.513\IMG_20180725_1648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HSALV~1\AppData\Local\Temp\Rar$DIa0.513\IMG_20180725_164831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6729" cy="25980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STATISTICAL PROCESS CONTROL SEMINAR-WORKSHOP</w:t>
      </w:r>
    </w:p>
    <w:p w:rsidR="00457668" w:rsidRPr="00457668" w:rsidRDefault="00457668" w:rsidP="00457668">
      <w:pPr>
        <w:jc w:val="center"/>
        <w:rPr>
          <w:rFonts w:ascii="Arial" w:hAnsi="Arial" w:cs="Arial"/>
          <w:b/>
          <w:sz w:val="24"/>
          <w:szCs w:val="24"/>
        </w:rPr>
      </w:pPr>
      <w:r w:rsidRPr="00457668">
        <w:rPr>
          <w:rFonts w:ascii="Arial" w:hAnsi="Arial" w:cs="Arial"/>
          <w:noProof/>
          <w:sz w:val="24"/>
          <w:szCs w:val="24"/>
        </w:rPr>
        <w:drawing>
          <wp:anchor distT="0" distB="0" distL="114300" distR="114300" simplePos="0" relativeHeight="251693056" behindDoc="0" locked="0" layoutInCell="1" allowOverlap="1" wp14:anchorId="1AFDB594" wp14:editId="122B9C53">
            <wp:simplePos x="0" y="0"/>
            <wp:positionH relativeFrom="margin">
              <wp:posOffset>2804795</wp:posOffset>
            </wp:positionH>
            <wp:positionV relativeFrom="paragraph">
              <wp:posOffset>14700</wp:posOffset>
            </wp:positionV>
            <wp:extent cx="3397885" cy="2628573"/>
            <wp:effectExtent l="0" t="0" r="0" b="635"/>
            <wp:wrapNone/>
            <wp:docPr id="2048" name="Picture 2048" descr="C:\Users\RHSALV~1\AppData\Local\Temp\Rar$DIa0.310\IMG_20190116_09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HSALV~1\AppData\Local\Temp\Rar$DIa0.310\IMG_20190116_09095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97885" cy="26285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7668" w:rsidRDefault="00457668" w:rsidP="00457668">
      <w:pPr>
        <w:rPr>
          <w:rFonts w:ascii="Arial" w:hAnsi="Arial" w:cs="Arial"/>
          <w:sz w:val="24"/>
          <w:szCs w:val="24"/>
        </w:rPr>
      </w:pPr>
    </w:p>
    <w:p w:rsidR="00457668" w:rsidRDefault="00457668" w:rsidP="00457668">
      <w:pPr>
        <w:rPr>
          <w:rFonts w:ascii="Arial" w:hAnsi="Arial" w:cs="Arial"/>
          <w:sz w:val="24"/>
          <w:szCs w:val="24"/>
        </w:rPr>
      </w:pPr>
    </w:p>
    <w:p w:rsidR="00457668" w:rsidRDefault="00457668" w:rsidP="00457668">
      <w:pPr>
        <w:rPr>
          <w:rFonts w:ascii="Arial" w:hAnsi="Arial" w:cs="Arial"/>
          <w:sz w:val="24"/>
          <w:szCs w:val="24"/>
        </w:rPr>
      </w:pPr>
    </w:p>
    <w:p w:rsidR="00457668" w:rsidRDefault="00457668" w:rsidP="00457668">
      <w:pPr>
        <w:rPr>
          <w:rFonts w:ascii="Arial" w:hAnsi="Arial" w:cs="Arial"/>
          <w:sz w:val="24"/>
          <w:szCs w:val="24"/>
        </w:rPr>
      </w:pPr>
    </w:p>
    <w:p w:rsidR="00457668" w:rsidRDefault="00457668" w:rsidP="00457668">
      <w:pPr>
        <w:rPr>
          <w:rFonts w:ascii="Arial" w:hAnsi="Arial" w:cs="Arial"/>
          <w:sz w:val="24"/>
          <w:szCs w:val="24"/>
        </w:rPr>
      </w:pPr>
    </w:p>
    <w:p w:rsidR="00457668" w:rsidRDefault="00457668" w:rsidP="00457668">
      <w:pPr>
        <w:rPr>
          <w:rFonts w:ascii="Arial" w:hAnsi="Arial" w:cs="Arial"/>
          <w:sz w:val="24"/>
          <w:szCs w:val="24"/>
        </w:rPr>
      </w:pPr>
    </w:p>
    <w:p w:rsidR="00457668" w:rsidRPr="00457668" w:rsidRDefault="00457668" w:rsidP="00457668">
      <w:pPr>
        <w:rPr>
          <w:rFonts w:ascii="Arial" w:hAnsi="Arial" w:cs="Arial"/>
          <w:sz w:val="24"/>
          <w:szCs w:val="24"/>
        </w:rPr>
      </w:pPr>
    </w:p>
    <w:p w:rsidR="00457668" w:rsidRDefault="00457668" w:rsidP="00457668">
      <w:pPr>
        <w:pStyle w:val="ListParagraph"/>
        <w:rPr>
          <w:rFonts w:ascii="Arial" w:hAnsi="Arial" w:cs="Arial"/>
          <w:sz w:val="24"/>
          <w:szCs w:val="24"/>
        </w:rPr>
      </w:pPr>
    </w:p>
    <w:p w:rsidR="00457668" w:rsidRDefault="00457668" w:rsidP="00457668">
      <w:pPr>
        <w:pStyle w:val="ListParagraph"/>
        <w:rPr>
          <w:rFonts w:ascii="Arial" w:hAnsi="Arial" w:cs="Arial"/>
          <w:sz w:val="24"/>
          <w:szCs w:val="24"/>
        </w:rPr>
      </w:pPr>
    </w:p>
    <w:p w:rsidR="005A1A97" w:rsidRPr="00D95CBD" w:rsidRDefault="005A1A97" w:rsidP="005A1A97">
      <w:pPr>
        <w:pStyle w:val="ListParagraph"/>
        <w:numPr>
          <w:ilvl w:val="0"/>
          <w:numId w:val="17"/>
        </w:numPr>
        <w:rPr>
          <w:rFonts w:ascii="Arial" w:hAnsi="Arial" w:cs="Arial"/>
          <w:sz w:val="24"/>
          <w:szCs w:val="24"/>
        </w:rPr>
      </w:pPr>
      <w:r w:rsidRPr="00D95CBD">
        <w:rPr>
          <w:rFonts w:ascii="Arial" w:hAnsi="Arial" w:cs="Arial"/>
          <w:sz w:val="24"/>
          <w:szCs w:val="24"/>
        </w:rPr>
        <w:t>Review of the FTRC Operations Manual FTRCOM Review Committee on Dec. 19, 2018</w:t>
      </w:r>
    </w:p>
    <w:p w:rsidR="005A1A97" w:rsidRPr="00D95CBD" w:rsidRDefault="005A1A97" w:rsidP="005A1A97">
      <w:pPr>
        <w:pStyle w:val="ListParagraph"/>
        <w:numPr>
          <w:ilvl w:val="0"/>
          <w:numId w:val="17"/>
        </w:numPr>
        <w:rPr>
          <w:rFonts w:ascii="Arial" w:hAnsi="Arial" w:cs="Arial"/>
          <w:sz w:val="24"/>
          <w:szCs w:val="24"/>
        </w:rPr>
      </w:pPr>
      <w:r w:rsidRPr="00D95CBD">
        <w:rPr>
          <w:rFonts w:ascii="Arial" w:hAnsi="Arial" w:cs="Arial"/>
          <w:sz w:val="24"/>
          <w:szCs w:val="24"/>
        </w:rPr>
        <w:t>Assisted in the following activities spearheaded by URO:</w:t>
      </w:r>
    </w:p>
    <w:p w:rsidR="005A1A97" w:rsidRPr="00D95CBD" w:rsidRDefault="005A1A97" w:rsidP="005A1A97">
      <w:pPr>
        <w:pStyle w:val="ListParagraph"/>
        <w:numPr>
          <w:ilvl w:val="0"/>
          <w:numId w:val="6"/>
        </w:numPr>
        <w:rPr>
          <w:rFonts w:ascii="Arial" w:hAnsi="Arial" w:cs="Arial"/>
          <w:sz w:val="24"/>
          <w:szCs w:val="24"/>
        </w:rPr>
      </w:pPr>
      <w:r w:rsidRPr="00D95CBD">
        <w:rPr>
          <w:rFonts w:ascii="Arial" w:hAnsi="Arial" w:cs="Arial"/>
          <w:sz w:val="24"/>
          <w:szCs w:val="24"/>
        </w:rPr>
        <w:t>2018 Mid-Year In-House Review of Completed Researches, Aug. 30, 2018</w:t>
      </w:r>
    </w:p>
    <w:p w:rsidR="005A1A97" w:rsidRPr="00D95CBD" w:rsidRDefault="005A1A97" w:rsidP="005A1A97">
      <w:pPr>
        <w:pStyle w:val="ListParagraph"/>
        <w:numPr>
          <w:ilvl w:val="0"/>
          <w:numId w:val="6"/>
        </w:numPr>
        <w:rPr>
          <w:rFonts w:ascii="Arial" w:hAnsi="Arial" w:cs="Arial"/>
          <w:sz w:val="24"/>
          <w:szCs w:val="24"/>
        </w:rPr>
      </w:pPr>
      <w:r w:rsidRPr="00D95CBD">
        <w:rPr>
          <w:rFonts w:ascii="Arial" w:hAnsi="Arial" w:cs="Arial"/>
          <w:sz w:val="24"/>
          <w:szCs w:val="24"/>
        </w:rPr>
        <w:t>1st Regional Research Conference on Oct. 4-5, 2018</w:t>
      </w:r>
    </w:p>
    <w:p w:rsidR="005A1A97" w:rsidRPr="00D95CBD" w:rsidRDefault="005A1A97" w:rsidP="005A1A97">
      <w:pPr>
        <w:pStyle w:val="ListParagraph"/>
        <w:numPr>
          <w:ilvl w:val="0"/>
          <w:numId w:val="6"/>
        </w:numPr>
        <w:rPr>
          <w:rFonts w:ascii="Arial" w:hAnsi="Arial" w:cs="Arial"/>
          <w:sz w:val="24"/>
          <w:szCs w:val="24"/>
        </w:rPr>
      </w:pPr>
      <w:r w:rsidRPr="00D95CBD">
        <w:rPr>
          <w:rFonts w:ascii="Arial" w:hAnsi="Arial" w:cs="Arial"/>
          <w:sz w:val="24"/>
          <w:szCs w:val="24"/>
        </w:rPr>
        <w:t>2018 Year-End In-House Review of Completed Researches on Dec. 14, 2018</w:t>
      </w: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4A155B" w:rsidRDefault="004A155B" w:rsidP="005A1A97">
      <w:pPr>
        <w:rPr>
          <w:rFonts w:ascii="Arial" w:hAnsi="Arial" w:cs="Arial"/>
          <w:b/>
          <w:sz w:val="24"/>
          <w:szCs w:val="24"/>
        </w:rPr>
      </w:pPr>
    </w:p>
    <w:p w:rsidR="005A1A97" w:rsidRPr="00D95CBD" w:rsidRDefault="005A1A97" w:rsidP="005A1A97">
      <w:pPr>
        <w:rPr>
          <w:rFonts w:ascii="Arial" w:hAnsi="Arial" w:cs="Arial"/>
          <w:b/>
          <w:sz w:val="24"/>
          <w:szCs w:val="24"/>
        </w:rPr>
      </w:pPr>
      <w:r w:rsidRPr="00D95CBD">
        <w:rPr>
          <w:rFonts w:ascii="Arial" w:hAnsi="Arial" w:cs="Arial"/>
          <w:b/>
          <w:sz w:val="24"/>
          <w:szCs w:val="24"/>
        </w:rPr>
        <w:lastRenderedPageBreak/>
        <w:t xml:space="preserve">University Research </w:t>
      </w:r>
      <w:r w:rsidR="00652402" w:rsidRPr="00D95CBD">
        <w:rPr>
          <w:rFonts w:ascii="Arial" w:hAnsi="Arial" w:cs="Arial"/>
          <w:b/>
          <w:sz w:val="24"/>
          <w:szCs w:val="24"/>
        </w:rPr>
        <w:t>Statistical Center</w:t>
      </w:r>
    </w:p>
    <w:p w:rsidR="00652402" w:rsidRPr="00D95CBD" w:rsidRDefault="00652402" w:rsidP="00652402">
      <w:pPr>
        <w:pStyle w:val="ListParagraph"/>
        <w:numPr>
          <w:ilvl w:val="0"/>
          <w:numId w:val="18"/>
        </w:numPr>
        <w:rPr>
          <w:rFonts w:ascii="Arial" w:hAnsi="Arial" w:cs="Arial"/>
          <w:sz w:val="24"/>
          <w:szCs w:val="24"/>
        </w:rPr>
      </w:pPr>
      <w:r w:rsidRPr="00D95CBD">
        <w:rPr>
          <w:rFonts w:ascii="Arial" w:hAnsi="Arial" w:cs="Arial"/>
          <w:sz w:val="24"/>
          <w:szCs w:val="24"/>
        </w:rPr>
        <w:t>Increased number of recognized statisticians by the university</w:t>
      </w:r>
    </w:p>
    <w:p w:rsidR="00652402" w:rsidRPr="00D95CBD" w:rsidRDefault="00652402" w:rsidP="00652402">
      <w:pPr>
        <w:pStyle w:val="ListParagraph"/>
        <w:numPr>
          <w:ilvl w:val="0"/>
          <w:numId w:val="18"/>
        </w:numPr>
        <w:rPr>
          <w:rFonts w:ascii="Arial" w:hAnsi="Arial" w:cs="Arial"/>
          <w:sz w:val="24"/>
          <w:szCs w:val="24"/>
        </w:rPr>
      </w:pPr>
      <w:r w:rsidRPr="00D95CBD">
        <w:rPr>
          <w:rFonts w:ascii="Arial" w:hAnsi="Arial" w:cs="Arial"/>
          <w:sz w:val="24"/>
          <w:szCs w:val="24"/>
        </w:rPr>
        <w:t>Conducted 2 capability buildings last March 26, 2018 and November 12, 2018 respectively</w:t>
      </w:r>
    </w:p>
    <w:tbl>
      <w:tblPr>
        <w:tblW w:w="0" w:type="auto"/>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4675"/>
        <w:gridCol w:w="2880"/>
        <w:gridCol w:w="1800"/>
      </w:tblGrid>
      <w:tr w:rsidR="00652402" w:rsidRPr="00652402">
        <w:tc>
          <w:tcPr>
            <w:tcW w:w="4675" w:type="dxa"/>
            <w:tcBorders>
              <w:top w:val="single" w:sz="4" w:space="0" w:color="000000"/>
              <w:bottom w:val="single" w:sz="4" w:space="0" w:color="000000"/>
              <w:right w:val="single" w:sz="4" w:space="0" w:color="000000"/>
            </w:tcBorders>
          </w:tcPr>
          <w:p w:rsidR="00652402" w:rsidRPr="00652402" w:rsidRDefault="00652402" w:rsidP="00652402">
            <w:pPr>
              <w:autoSpaceDE w:val="0"/>
              <w:autoSpaceDN w:val="0"/>
              <w:adjustRightInd w:val="0"/>
              <w:rPr>
                <w:rFonts w:ascii="Arial" w:hAnsi="Arial" w:cs="Arial"/>
                <w:sz w:val="24"/>
                <w:szCs w:val="24"/>
              </w:rPr>
            </w:pPr>
            <w:r w:rsidRPr="00652402">
              <w:rPr>
                <w:rFonts w:ascii="Arial" w:hAnsi="Arial" w:cs="Arial"/>
                <w:sz w:val="24"/>
                <w:szCs w:val="24"/>
              </w:rPr>
              <w:t>TEST OF DIFFERENCE USING SPSS</w:t>
            </w:r>
          </w:p>
        </w:tc>
        <w:tc>
          <w:tcPr>
            <w:tcW w:w="2880" w:type="dxa"/>
            <w:tcBorders>
              <w:top w:val="single" w:sz="4" w:space="0" w:color="000000"/>
              <w:left w:val="single" w:sz="4" w:space="0" w:color="000000"/>
              <w:bottom w:val="single" w:sz="4" w:space="0" w:color="000000"/>
              <w:right w:val="single" w:sz="4" w:space="0" w:color="000000"/>
            </w:tcBorders>
          </w:tcPr>
          <w:p w:rsidR="00652402" w:rsidRPr="00652402" w:rsidRDefault="00652402" w:rsidP="00652402">
            <w:pPr>
              <w:autoSpaceDE w:val="0"/>
              <w:autoSpaceDN w:val="0"/>
              <w:adjustRightInd w:val="0"/>
              <w:rPr>
                <w:rFonts w:ascii="Arial" w:hAnsi="Arial" w:cs="Arial"/>
                <w:sz w:val="24"/>
                <w:szCs w:val="24"/>
              </w:rPr>
            </w:pPr>
            <w:r w:rsidRPr="00652402">
              <w:rPr>
                <w:rFonts w:ascii="Arial" w:hAnsi="Arial" w:cs="Arial"/>
                <w:sz w:val="24"/>
                <w:szCs w:val="24"/>
              </w:rPr>
              <w:t>NOV 12, 2018</w:t>
            </w:r>
          </w:p>
        </w:tc>
        <w:tc>
          <w:tcPr>
            <w:tcW w:w="1800" w:type="dxa"/>
            <w:tcBorders>
              <w:top w:val="single" w:sz="4" w:space="0" w:color="000000"/>
              <w:left w:val="single" w:sz="4" w:space="0" w:color="000000"/>
              <w:bottom w:val="single" w:sz="4" w:space="0" w:color="000000"/>
            </w:tcBorders>
          </w:tcPr>
          <w:p w:rsidR="00652402" w:rsidRPr="00652402" w:rsidRDefault="00652402" w:rsidP="00652402">
            <w:pPr>
              <w:autoSpaceDE w:val="0"/>
              <w:autoSpaceDN w:val="0"/>
              <w:adjustRightInd w:val="0"/>
              <w:jc w:val="center"/>
              <w:rPr>
                <w:rFonts w:ascii="Arial" w:hAnsi="Arial" w:cs="Arial"/>
                <w:sz w:val="24"/>
                <w:szCs w:val="24"/>
              </w:rPr>
            </w:pPr>
            <w:r w:rsidRPr="00652402">
              <w:rPr>
                <w:rFonts w:ascii="Arial" w:hAnsi="Arial" w:cs="Arial"/>
                <w:sz w:val="24"/>
                <w:szCs w:val="24"/>
              </w:rPr>
              <w:t>12</w:t>
            </w:r>
          </w:p>
        </w:tc>
      </w:tr>
      <w:tr w:rsidR="00652402" w:rsidRPr="00652402">
        <w:tc>
          <w:tcPr>
            <w:tcW w:w="4675" w:type="dxa"/>
            <w:tcBorders>
              <w:top w:val="single" w:sz="4" w:space="0" w:color="000000"/>
              <w:bottom w:val="single" w:sz="4" w:space="0" w:color="000000"/>
              <w:right w:val="single" w:sz="4" w:space="0" w:color="000000"/>
            </w:tcBorders>
          </w:tcPr>
          <w:p w:rsidR="00652402" w:rsidRPr="00652402" w:rsidRDefault="00652402" w:rsidP="00652402">
            <w:pPr>
              <w:autoSpaceDE w:val="0"/>
              <w:autoSpaceDN w:val="0"/>
              <w:adjustRightInd w:val="0"/>
              <w:rPr>
                <w:rFonts w:ascii="Arial" w:hAnsi="Arial" w:cs="Arial"/>
                <w:sz w:val="24"/>
                <w:szCs w:val="24"/>
              </w:rPr>
            </w:pPr>
            <w:r w:rsidRPr="00652402">
              <w:rPr>
                <w:rFonts w:ascii="Arial" w:hAnsi="Arial" w:cs="Arial"/>
                <w:sz w:val="24"/>
                <w:szCs w:val="24"/>
              </w:rPr>
              <w:t>SEMINAR WORKSHOP ON THE USE OF IBM- SPSS</w:t>
            </w:r>
          </w:p>
        </w:tc>
        <w:tc>
          <w:tcPr>
            <w:tcW w:w="2880" w:type="dxa"/>
            <w:tcBorders>
              <w:top w:val="single" w:sz="4" w:space="0" w:color="000000"/>
              <w:left w:val="single" w:sz="4" w:space="0" w:color="000000"/>
              <w:bottom w:val="single" w:sz="4" w:space="0" w:color="000000"/>
              <w:right w:val="single" w:sz="4" w:space="0" w:color="000000"/>
            </w:tcBorders>
          </w:tcPr>
          <w:p w:rsidR="00652402" w:rsidRPr="00652402" w:rsidRDefault="00652402" w:rsidP="00652402">
            <w:pPr>
              <w:autoSpaceDE w:val="0"/>
              <w:autoSpaceDN w:val="0"/>
              <w:adjustRightInd w:val="0"/>
              <w:rPr>
                <w:rFonts w:ascii="Arial" w:hAnsi="Arial" w:cs="Arial"/>
                <w:sz w:val="24"/>
                <w:szCs w:val="24"/>
              </w:rPr>
            </w:pPr>
            <w:r w:rsidRPr="00652402">
              <w:rPr>
                <w:rFonts w:ascii="Arial" w:hAnsi="Arial" w:cs="Arial"/>
                <w:sz w:val="24"/>
                <w:szCs w:val="24"/>
              </w:rPr>
              <w:t>MAR 26, 2018</w:t>
            </w:r>
          </w:p>
        </w:tc>
        <w:tc>
          <w:tcPr>
            <w:tcW w:w="1800" w:type="dxa"/>
            <w:tcBorders>
              <w:top w:val="single" w:sz="4" w:space="0" w:color="000000"/>
              <w:left w:val="single" w:sz="4" w:space="0" w:color="000000"/>
              <w:bottom w:val="single" w:sz="4" w:space="0" w:color="000000"/>
            </w:tcBorders>
          </w:tcPr>
          <w:p w:rsidR="00652402" w:rsidRPr="00652402" w:rsidRDefault="00652402" w:rsidP="00652402">
            <w:pPr>
              <w:autoSpaceDE w:val="0"/>
              <w:autoSpaceDN w:val="0"/>
              <w:adjustRightInd w:val="0"/>
              <w:jc w:val="center"/>
              <w:rPr>
                <w:rFonts w:ascii="Arial" w:hAnsi="Arial" w:cs="Arial"/>
                <w:sz w:val="24"/>
                <w:szCs w:val="24"/>
              </w:rPr>
            </w:pPr>
            <w:r w:rsidRPr="00652402">
              <w:rPr>
                <w:rFonts w:ascii="Arial" w:hAnsi="Arial" w:cs="Arial"/>
                <w:sz w:val="24"/>
                <w:szCs w:val="24"/>
              </w:rPr>
              <w:t>14</w:t>
            </w:r>
          </w:p>
        </w:tc>
      </w:tr>
    </w:tbl>
    <w:p w:rsidR="00E407DC" w:rsidRDefault="00E407DC" w:rsidP="00E20D7B">
      <w:pPr>
        <w:spacing w:after="0" w:line="240" w:lineRule="auto"/>
        <w:rPr>
          <w:rFonts w:ascii="Arial" w:eastAsia="Batang" w:hAnsi="Arial" w:cs="Arial"/>
          <w:b/>
          <w:bCs/>
          <w:sz w:val="24"/>
          <w:szCs w:val="24"/>
        </w:rPr>
      </w:pPr>
    </w:p>
    <w:p w:rsidR="00652402" w:rsidRPr="00D95CBD" w:rsidRDefault="00652402" w:rsidP="00652402">
      <w:pPr>
        <w:spacing w:after="0" w:line="240" w:lineRule="auto"/>
        <w:ind w:left="720" w:hanging="360"/>
        <w:jc w:val="center"/>
        <w:rPr>
          <w:rFonts w:ascii="Arial" w:eastAsia="Batang" w:hAnsi="Arial" w:cs="Arial"/>
          <w:b/>
          <w:bCs/>
          <w:sz w:val="24"/>
          <w:szCs w:val="24"/>
        </w:rPr>
      </w:pPr>
      <w:r w:rsidRPr="00D95CBD">
        <w:rPr>
          <w:rFonts w:ascii="Arial" w:eastAsia="Batang" w:hAnsi="Arial" w:cs="Arial"/>
          <w:b/>
          <w:bCs/>
          <w:sz w:val="24"/>
          <w:szCs w:val="24"/>
        </w:rPr>
        <w:t>SEMINAR WORKSHOP ON THE USE OF IBM- SPSS</w:t>
      </w:r>
      <w:r w:rsidRPr="00D95CBD">
        <w:rPr>
          <w:rFonts w:ascii="Arial" w:eastAsia="Batang" w:hAnsi="Arial" w:cs="Arial"/>
          <w:b/>
          <w:bCs/>
          <w:sz w:val="24"/>
          <w:szCs w:val="24"/>
        </w:rPr>
        <w:tab/>
      </w:r>
    </w:p>
    <w:p w:rsidR="00652402" w:rsidRPr="00D95CBD" w:rsidRDefault="00652402" w:rsidP="00E20D7B">
      <w:pPr>
        <w:spacing w:after="0" w:line="240" w:lineRule="auto"/>
        <w:ind w:left="720" w:hanging="360"/>
        <w:jc w:val="center"/>
        <w:rPr>
          <w:rFonts w:ascii="Arial" w:hAnsi="Arial" w:cs="Arial"/>
          <w:sz w:val="24"/>
          <w:szCs w:val="24"/>
        </w:rPr>
      </w:pPr>
      <w:r w:rsidRPr="00D95CBD">
        <w:rPr>
          <w:rFonts w:ascii="Arial" w:eastAsia="Batang" w:hAnsi="Arial" w:cs="Arial"/>
          <w:b/>
          <w:bCs/>
          <w:sz w:val="24"/>
          <w:szCs w:val="24"/>
        </w:rPr>
        <w:t>(MAR 26, 2018)</w:t>
      </w:r>
    </w:p>
    <w:p w:rsidR="00652402" w:rsidRPr="00D95CBD" w:rsidRDefault="00652402" w:rsidP="00652402">
      <w:pPr>
        <w:rPr>
          <w:rFonts w:ascii="Arial" w:hAnsi="Arial" w:cs="Arial"/>
          <w:noProof/>
          <w:sz w:val="24"/>
          <w:szCs w:val="24"/>
        </w:rPr>
      </w:pPr>
      <w:r w:rsidRPr="00D95CBD">
        <w:rPr>
          <w:rFonts w:ascii="Arial" w:hAnsi="Arial" w:cs="Arial"/>
          <w:noProof/>
          <w:sz w:val="24"/>
          <w:szCs w:val="24"/>
        </w:rPr>
        <w:drawing>
          <wp:inline distT="0" distB="0" distL="0" distR="0" wp14:anchorId="0CE823CB" wp14:editId="40B1E67B">
            <wp:extent cx="2821372" cy="2302934"/>
            <wp:effectExtent l="0" t="0" r="0" b="2540"/>
            <wp:docPr id="3076" name="Picture 4" descr="C:\Users\lpiao\Desktop\Stat Cent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lpiao\Desktop\Stat Center 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38891" cy="2317234"/>
                    </a:xfrm>
                    <a:prstGeom prst="rect">
                      <a:avLst/>
                    </a:prstGeom>
                    <a:noFill/>
                    <a:extLst/>
                  </pic:spPr>
                </pic:pic>
              </a:graphicData>
            </a:graphic>
          </wp:inline>
        </w:drawing>
      </w:r>
      <w:r w:rsidRPr="00D95CBD">
        <w:rPr>
          <w:rFonts w:ascii="Arial" w:hAnsi="Arial" w:cs="Arial"/>
          <w:noProof/>
          <w:sz w:val="24"/>
          <w:szCs w:val="24"/>
        </w:rPr>
        <w:t xml:space="preserve">    </w:t>
      </w:r>
      <w:r w:rsidRPr="00D95CBD">
        <w:rPr>
          <w:rFonts w:ascii="Arial" w:hAnsi="Arial" w:cs="Arial"/>
          <w:noProof/>
          <w:sz w:val="24"/>
          <w:szCs w:val="24"/>
        </w:rPr>
        <w:drawing>
          <wp:inline distT="0" distB="0" distL="0" distR="0" wp14:anchorId="03E3DE52" wp14:editId="57D496E7">
            <wp:extent cx="2643809" cy="2305050"/>
            <wp:effectExtent l="0" t="0" r="4445" b="0"/>
            <wp:docPr id="3075" name="Picture 3" descr="C:\Users\lpiao\Desktop\Stat cen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lpiao\Desktop\Stat center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7251" cy="2316769"/>
                    </a:xfrm>
                    <a:prstGeom prst="rect">
                      <a:avLst/>
                    </a:prstGeom>
                    <a:noFill/>
                    <a:extLst/>
                  </pic:spPr>
                </pic:pic>
              </a:graphicData>
            </a:graphic>
          </wp:inline>
        </w:drawing>
      </w:r>
    </w:p>
    <w:p w:rsidR="00652402" w:rsidRPr="00E20D7B" w:rsidRDefault="00652402" w:rsidP="00E20D7B">
      <w:pPr>
        <w:jc w:val="center"/>
        <w:rPr>
          <w:rFonts w:ascii="Arial" w:eastAsia="Batang" w:hAnsi="Arial" w:cs="Arial"/>
          <w:noProof/>
          <w:sz w:val="24"/>
          <w:szCs w:val="24"/>
        </w:rPr>
      </w:pPr>
      <w:r w:rsidRPr="00D95CBD">
        <w:rPr>
          <w:rFonts w:ascii="Arial" w:eastAsia="Batang" w:hAnsi="Arial" w:cs="Arial"/>
          <w:noProof/>
          <w:sz w:val="24"/>
          <w:szCs w:val="24"/>
        </w:rPr>
        <w:t>In the pursuit of knowledge in research writing, data gathering interpretation of data, the URSC conducted a Seminar Workshop on the Use of IBM- SPSS in which Mr. Jersey Pangilinan shared hi</w:t>
      </w:r>
      <w:r w:rsidR="00FD5D0C" w:rsidRPr="00D95CBD">
        <w:rPr>
          <w:rFonts w:ascii="Arial" w:eastAsia="Batang" w:hAnsi="Arial" w:cs="Arial"/>
          <w:noProof/>
          <w:sz w:val="24"/>
          <w:szCs w:val="24"/>
        </w:rPr>
        <w:t>s expertise on the use of SPSS.</w:t>
      </w: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4A155B" w:rsidRDefault="004A155B" w:rsidP="00652402">
      <w:pPr>
        <w:spacing w:after="0"/>
        <w:ind w:firstLine="720"/>
        <w:jc w:val="center"/>
        <w:rPr>
          <w:rFonts w:ascii="Arial" w:eastAsia="Batang" w:hAnsi="Arial" w:cs="Arial"/>
          <w:b/>
          <w:sz w:val="24"/>
          <w:szCs w:val="24"/>
        </w:rPr>
      </w:pPr>
    </w:p>
    <w:p w:rsidR="00652402" w:rsidRPr="00D95CBD" w:rsidRDefault="00652402" w:rsidP="00652402">
      <w:pPr>
        <w:spacing w:after="0"/>
        <w:ind w:firstLine="720"/>
        <w:jc w:val="center"/>
        <w:rPr>
          <w:rFonts w:ascii="Arial" w:eastAsia="Batang" w:hAnsi="Arial" w:cs="Arial"/>
          <w:b/>
          <w:sz w:val="24"/>
          <w:szCs w:val="24"/>
        </w:rPr>
      </w:pPr>
      <w:bookmarkStart w:id="0" w:name="_GoBack"/>
      <w:bookmarkEnd w:id="0"/>
      <w:r w:rsidRPr="00D95CBD">
        <w:rPr>
          <w:rFonts w:ascii="Arial" w:eastAsia="Batang" w:hAnsi="Arial" w:cs="Arial"/>
          <w:b/>
          <w:sz w:val="24"/>
          <w:szCs w:val="24"/>
        </w:rPr>
        <w:lastRenderedPageBreak/>
        <w:t>Test of Difference using SPSS</w:t>
      </w:r>
    </w:p>
    <w:p w:rsidR="00652402" w:rsidRPr="00D95CBD" w:rsidRDefault="00652402" w:rsidP="00652402">
      <w:pPr>
        <w:spacing w:after="0"/>
        <w:ind w:firstLine="720"/>
        <w:jc w:val="center"/>
        <w:rPr>
          <w:rFonts w:ascii="Arial" w:eastAsia="Batang" w:hAnsi="Arial" w:cs="Arial"/>
          <w:b/>
          <w:sz w:val="24"/>
          <w:szCs w:val="24"/>
        </w:rPr>
      </w:pPr>
      <w:r w:rsidRPr="00D95CBD">
        <w:rPr>
          <w:rFonts w:ascii="Arial" w:eastAsia="Batang" w:hAnsi="Arial" w:cs="Arial"/>
          <w:b/>
          <w:sz w:val="24"/>
          <w:szCs w:val="24"/>
        </w:rPr>
        <w:t>(November 12, 2018)</w:t>
      </w:r>
    </w:p>
    <w:p w:rsidR="00652402" w:rsidRPr="00D95CBD" w:rsidRDefault="00652402" w:rsidP="00652402">
      <w:pPr>
        <w:spacing w:after="0"/>
        <w:ind w:firstLine="720"/>
        <w:jc w:val="center"/>
        <w:rPr>
          <w:rFonts w:ascii="Arial" w:eastAsia="Batang" w:hAnsi="Arial" w:cs="Arial"/>
          <w:b/>
          <w:sz w:val="24"/>
          <w:szCs w:val="24"/>
        </w:rPr>
      </w:pPr>
    </w:p>
    <w:p w:rsidR="00652402" w:rsidRPr="00D95CBD" w:rsidRDefault="00652402" w:rsidP="00652402">
      <w:pPr>
        <w:spacing w:after="0"/>
        <w:rPr>
          <w:rFonts w:ascii="Arial" w:eastAsia="Batang" w:hAnsi="Arial" w:cs="Arial"/>
          <w:b/>
          <w:sz w:val="24"/>
          <w:szCs w:val="24"/>
        </w:rPr>
      </w:pPr>
      <w:r w:rsidRPr="00D95CBD">
        <w:rPr>
          <w:rFonts w:ascii="Arial" w:eastAsia="Batang" w:hAnsi="Arial" w:cs="Arial"/>
          <w:b/>
          <w:noProof/>
          <w:sz w:val="24"/>
          <w:szCs w:val="24"/>
        </w:rPr>
        <w:drawing>
          <wp:inline distT="0" distB="0" distL="0" distR="0" wp14:anchorId="51A919AC" wp14:editId="5F4AB58C">
            <wp:extent cx="2693504" cy="219773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4744" cy="2215065"/>
                    </a:xfrm>
                    <a:prstGeom prst="rect">
                      <a:avLst/>
                    </a:prstGeom>
                  </pic:spPr>
                </pic:pic>
              </a:graphicData>
            </a:graphic>
          </wp:inline>
        </w:drawing>
      </w:r>
      <w:r w:rsidRPr="00D95CBD">
        <w:rPr>
          <w:rFonts w:ascii="Arial" w:eastAsia="Batang" w:hAnsi="Arial" w:cs="Arial"/>
          <w:b/>
          <w:noProof/>
          <w:sz w:val="24"/>
          <w:szCs w:val="24"/>
        </w:rPr>
        <w:drawing>
          <wp:inline distT="0" distB="0" distL="0" distR="0" wp14:anchorId="5023A26F" wp14:editId="021B6FB8">
            <wp:extent cx="2881519" cy="2199536"/>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99963" cy="2213614"/>
                    </a:xfrm>
                    <a:prstGeom prst="rect">
                      <a:avLst/>
                    </a:prstGeom>
                  </pic:spPr>
                </pic:pic>
              </a:graphicData>
            </a:graphic>
          </wp:inline>
        </w:drawing>
      </w:r>
    </w:p>
    <w:p w:rsidR="00652402" w:rsidRPr="00D95CBD" w:rsidRDefault="00652402" w:rsidP="00652402">
      <w:pPr>
        <w:spacing w:after="0"/>
        <w:jc w:val="center"/>
        <w:rPr>
          <w:rFonts w:ascii="Arial" w:eastAsia="Batang" w:hAnsi="Arial" w:cs="Arial"/>
          <w:sz w:val="24"/>
          <w:szCs w:val="24"/>
        </w:rPr>
      </w:pPr>
      <w:r w:rsidRPr="00D95CBD">
        <w:rPr>
          <w:rFonts w:ascii="Arial" w:eastAsia="Batang" w:hAnsi="Arial" w:cs="Arial"/>
          <w:sz w:val="24"/>
          <w:szCs w:val="24"/>
        </w:rPr>
        <w:t>After the Seminar on the Basics of IBM- SPSS held earlier this year, another seminar was conducted by the URSC on Nov. 12, 2018 to further capacitate the faculty researchers’ basic knowledge on SPSS.</w:t>
      </w:r>
    </w:p>
    <w:p w:rsidR="00652402" w:rsidRPr="00D95CBD" w:rsidRDefault="00652402" w:rsidP="00652402">
      <w:pPr>
        <w:spacing w:after="0"/>
        <w:jc w:val="center"/>
        <w:rPr>
          <w:rFonts w:ascii="Arial" w:eastAsia="Batang" w:hAnsi="Arial" w:cs="Arial"/>
          <w:sz w:val="24"/>
          <w:szCs w:val="24"/>
        </w:rPr>
      </w:pPr>
    </w:p>
    <w:p w:rsidR="00652402" w:rsidRPr="00D95CBD" w:rsidRDefault="00FD5D0C" w:rsidP="00FD5D0C">
      <w:pPr>
        <w:pStyle w:val="ListParagraph"/>
        <w:numPr>
          <w:ilvl w:val="0"/>
          <w:numId w:val="33"/>
        </w:numPr>
        <w:rPr>
          <w:rFonts w:ascii="Arial" w:hAnsi="Arial" w:cs="Arial"/>
          <w:sz w:val="24"/>
          <w:szCs w:val="24"/>
        </w:rPr>
      </w:pPr>
      <w:r w:rsidRPr="00D95CBD">
        <w:rPr>
          <w:rFonts w:ascii="Arial" w:hAnsi="Arial" w:cs="Arial"/>
          <w:sz w:val="24"/>
          <w:szCs w:val="24"/>
        </w:rPr>
        <w:t>Conducted consultation to graduate students as part of the suggestions of the Review Committee of the URSC Research Operations Manual.</w:t>
      </w:r>
    </w:p>
    <w:p w:rsidR="00FD5D0C" w:rsidRPr="00D95CBD" w:rsidRDefault="00FD5D0C" w:rsidP="00FD5D0C">
      <w:pPr>
        <w:pStyle w:val="ListParagraph"/>
        <w:numPr>
          <w:ilvl w:val="0"/>
          <w:numId w:val="33"/>
        </w:numPr>
        <w:rPr>
          <w:rFonts w:ascii="Arial" w:hAnsi="Arial" w:cs="Arial"/>
          <w:sz w:val="24"/>
          <w:szCs w:val="24"/>
        </w:rPr>
      </w:pPr>
      <w:r w:rsidRPr="00D95CBD">
        <w:rPr>
          <w:rFonts w:ascii="Arial" w:hAnsi="Arial" w:cs="Arial"/>
          <w:sz w:val="24"/>
          <w:szCs w:val="24"/>
        </w:rPr>
        <w:t>Approval of the URSC Research Operations Manual during the 4</w:t>
      </w:r>
      <w:r w:rsidRPr="00D95CBD">
        <w:rPr>
          <w:rFonts w:ascii="Arial" w:hAnsi="Arial" w:cs="Arial"/>
          <w:sz w:val="24"/>
          <w:szCs w:val="24"/>
          <w:vertAlign w:val="superscript"/>
        </w:rPr>
        <w:t>th</w:t>
      </w:r>
      <w:r w:rsidRPr="00D95CBD">
        <w:rPr>
          <w:rFonts w:ascii="Arial" w:hAnsi="Arial" w:cs="Arial"/>
          <w:sz w:val="24"/>
          <w:szCs w:val="24"/>
        </w:rPr>
        <w:t xml:space="preserve"> Admin Council</w:t>
      </w:r>
      <w:r w:rsidR="004414E4" w:rsidRPr="00D95CBD">
        <w:rPr>
          <w:rFonts w:ascii="Arial" w:hAnsi="Arial" w:cs="Arial"/>
          <w:sz w:val="24"/>
          <w:szCs w:val="24"/>
        </w:rPr>
        <w:t xml:space="preserve"> held at TSU Cristo Rey Campus on November 14, 2018.</w:t>
      </w:r>
    </w:p>
    <w:p w:rsidR="00FD5D0C" w:rsidRPr="00D95CBD" w:rsidRDefault="004414E4" w:rsidP="00FD5D0C">
      <w:pPr>
        <w:pStyle w:val="ListParagraph"/>
        <w:numPr>
          <w:ilvl w:val="0"/>
          <w:numId w:val="33"/>
        </w:numPr>
        <w:rPr>
          <w:rFonts w:ascii="Arial" w:hAnsi="Arial" w:cs="Arial"/>
          <w:sz w:val="24"/>
          <w:szCs w:val="24"/>
        </w:rPr>
      </w:pPr>
      <w:r w:rsidRPr="00D95CBD">
        <w:rPr>
          <w:rFonts w:ascii="Arial" w:hAnsi="Arial" w:cs="Arial"/>
          <w:sz w:val="24"/>
          <w:szCs w:val="24"/>
        </w:rPr>
        <w:t xml:space="preserve">Catered 12 clients--- undergraduate and graduate students </w:t>
      </w:r>
      <w:r w:rsidR="00D95CBD" w:rsidRPr="00D95CBD">
        <w:rPr>
          <w:rFonts w:ascii="Arial" w:hAnsi="Arial" w:cs="Arial"/>
          <w:sz w:val="24"/>
          <w:szCs w:val="24"/>
        </w:rPr>
        <w:t>from January to December</w:t>
      </w:r>
    </w:p>
    <w:sectPr w:rsidR="00FD5D0C" w:rsidRPr="00D95CBD" w:rsidSect="00D9103B">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A6230"/>
    <w:multiLevelType w:val="hybridMultilevel"/>
    <w:tmpl w:val="466AD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CC4873"/>
    <w:multiLevelType w:val="hybridMultilevel"/>
    <w:tmpl w:val="5BA2B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997A32"/>
    <w:multiLevelType w:val="hybridMultilevel"/>
    <w:tmpl w:val="3E7C833C"/>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 w15:restartNumberingAfterBreak="0">
    <w:nsid w:val="0F9F7CC1"/>
    <w:multiLevelType w:val="hybridMultilevel"/>
    <w:tmpl w:val="7256D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42645"/>
    <w:multiLevelType w:val="hybridMultilevel"/>
    <w:tmpl w:val="F6245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BD455F"/>
    <w:multiLevelType w:val="hybridMultilevel"/>
    <w:tmpl w:val="3BF6C9A6"/>
    <w:lvl w:ilvl="0" w:tplc="AA6A20F0">
      <w:start w:val="1"/>
      <w:numFmt w:val="bullet"/>
      <w:lvlText w:val="-"/>
      <w:lvlJc w:val="left"/>
      <w:pPr>
        <w:ind w:left="2160" w:hanging="360"/>
      </w:pPr>
      <w:rPr>
        <w:rFonts w:ascii="Century Gothic" w:eastAsiaTheme="minorHAnsi" w:hAnsi="Century Gothic" w:cstheme="minorBid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1E6F3D70"/>
    <w:multiLevelType w:val="hybridMultilevel"/>
    <w:tmpl w:val="47B0B6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E723E30"/>
    <w:multiLevelType w:val="hybridMultilevel"/>
    <w:tmpl w:val="98486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094CF1"/>
    <w:multiLevelType w:val="hybridMultilevel"/>
    <w:tmpl w:val="AE00EA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9997D8A"/>
    <w:multiLevelType w:val="multilevel"/>
    <w:tmpl w:val="74EE28D4"/>
    <w:lvl w:ilvl="0">
      <w:start w:val="1"/>
      <w:numFmt w:val="decimal"/>
      <w:lvlText w:val="%1."/>
      <w:lvlJc w:val="left"/>
      <w:pPr>
        <w:ind w:left="720" w:hanging="360"/>
      </w:pPr>
      <w:rPr>
        <w:rFonts w:hint="default"/>
        <w:b w:val="0"/>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15:restartNumberingAfterBreak="0">
    <w:nsid w:val="2B581CB5"/>
    <w:multiLevelType w:val="hybridMultilevel"/>
    <w:tmpl w:val="E70EA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247416"/>
    <w:multiLevelType w:val="hybridMultilevel"/>
    <w:tmpl w:val="7C265054"/>
    <w:lvl w:ilvl="0" w:tplc="E5F6A5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1301EF"/>
    <w:multiLevelType w:val="hybridMultilevel"/>
    <w:tmpl w:val="A6327FFC"/>
    <w:lvl w:ilvl="0" w:tplc="67D48FEA">
      <w:start w:val="1"/>
      <w:numFmt w:val="decimal"/>
      <w:lvlText w:val="%1."/>
      <w:lvlJc w:val="left"/>
      <w:pPr>
        <w:tabs>
          <w:tab w:val="num" w:pos="720"/>
        </w:tabs>
        <w:ind w:left="720" w:hanging="360"/>
      </w:pPr>
    </w:lvl>
    <w:lvl w:ilvl="1" w:tplc="80A835AC" w:tentative="1">
      <w:start w:val="1"/>
      <w:numFmt w:val="decimal"/>
      <w:lvlText w:val="%2."/>
      <w:lvlJc w:val="left"/>
      <w:pPr>
        <w:tabs>
          <w:tab w:val="num" w:pos="1440"/>
        </w:tabs>
        <w:ind w:left="1440" w:hanging="360"/>
      </w:pPr>
    </w:lvl>
    <w:lvl w:ilvl="2" w:tplc="522CDBEA" w:tentative="1">
      <w:start w:val="1"/>
      <w:numFmt w:val="decimal"/>
      <w:lvlText w:val="%3."/>
      <w:lvlJc w:val="left"/>
      <w:pPr>
        <w:tabs>
          <w:tab w:val="num" w:pos="2160"/>
        </w:tabs>
        <w:ind w:left="2160" w:hanging="360"/>
      </w:pPr>
    </w:lvl>
    <w:lvl w:ilvl="3" w:tplc="29AE42C2" w:tentative="1">
      <w:start w:val="1"/>
      <w:numFmt w:val="decimal"/>
      <w:lvlText w:val="%4."/>
      <w:lvlJc w:val="left"/>
      <w:pPr>
        <w:tabs>
          <w:tab w:val="num" w:pos="2880"/>
        </w:tabs>
        <w:ind w:left="2880" w:hanging="360"/>
      </w:pPr>
    </w:lvl>
    <w:lvl w:ilvl="4" w:tplc="8A045748" w:tentative="1">
      <w:start w:val="1"/>
      <w:numFmt w:val="decimal"/>
      <w:lvlText w:val="%5."/>
      <w:lvlJc w:val="left"/>
      <w:pPr>
        <w:tabs>
          <w:tab w:val="num" w:pos="3600"/>
        </w:tabs>
        <w:ind w:left="3600" w:hanging="360"/>
      </w:pPr>
    </w:lvl>
    <w:lvl w:ilvl="5" w:tplc="D0D29C34" w:tentative="1">
      <w:start w:val="1"/>
      <w:numFmt w:val="decimal"/>
      <w:lvlText w:val="%6."/>
      <w:lvlJc w:val="left"/>
      <w:pPr>
        <w:tabs>
          <w:tab w:val="num" w:pos="4320"/>
        </w:tabs>
        <w:ind w:left="4320" w:hanging="360"/>
      </w:pPr>
    </w:lvl>
    <w:lvl w:ilvl="6" w:tplc="E2F698A2" w:tentative="1">
      <w:start w:val="1"/>
      <w:numFmt w:val="decimal"/>
      <w:lvlText w:val="%7."/>
      <w:lvlJc w:val="left"/>
      <w:pPr>
        <w:tabs>
          <w:tab w:val="num" w:pos="5040"/>
        </w:tabs>
        <w:ind w:left="5040" w:hanging="360"/>
      </w:pPr>
    </w:lvl>
    <w:lvl w:ilvl="7" w:tplc="2078E252" w:tentative="1">
      <w:start w:val="1"/>
      <w:numFmt w:val="decimal"/>
      <w:lvlText w:val="%8."/>
      <w:lvlJc w:val="left"/>
      <w:pPr>
        <w:tabs>
          <w:tab w:val="num" w:pos="5760"/>
        </w:tabs>
        <w:ind w:left="5760" w:hanging="360"/>
      </w:pPr>
    </w:lvl>
    <w:lvl w:ilvl="8" w:tplc="ED9AD142" w:tentative="1">
      <w:start w:val="1"/>
      <w:numFmt w:val="decimal"/>
      <w:lvlText w:val="%9."/>
      <w:lvlJc w:val="left"/>
      <w:pPr>
        <w:tabs>
          <w:tab w:val="num" w:pos="6480"/>
        </w:tabs>
        <w:ind w:left="6480" w:hanging="360"/>
      </w:pPr>
    </w:lvl>
  </w:abstractNum>
  <w:abstractNum w:abstractNumId="13" w15:restartNumberingAfterBreak="0">
    <w:nsid w:val="31F07551"/>
    <w:multiLevelType w:val="multilevel"/>
    <w:tmpl w:val="B58A13D8"/>
    <w:lvl w:ilvl="0">
      <w:start w:val="1"/>
      <w:numFmt w:val="decimal"/>
      <w:lvlText w:val="%1."/>
      <w:lvlJc w:val="left"/>
      <w:pPr>
        <w:tabs>
          <w:tab w:val="num" w:pos="720"/>
        </w:tabs>
        <w:ind w:left="72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4" w15:restartNumberingAfterBreak="0">
    <w:nsid w:val="32E0676C"/>
    <w:multiLevelType w:val="hybridMultilevel"/>
    <w:tmpl w:val="0FA2001C"/>
    <w:lvl w:ilvl="0" w:tplc="AA6A20F0">
      <w:start w:val="1"/>
      <w:numFmt w:val="bullet"/>
      <w:lvlText w:val="-"/>
      <w:lvlJc w:val="left"/>
      <w:pPr>
        <w:ind w:left="3960" w:hanging="360"/>
      </w:pPr>
      <w:rPr>
        <w:rFonts w:ascii="Century Gothic" w:eastAsiaTheme="minorHAnsi" w:hAnsi="Century Gothic" w:cstheme="minorBidi"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5400" w:hanging="360"/>
      </w:pPr>
      <w:rPr>
        <w:rFonts w:ascii="Wingdings" w:hAnsi="Wingdings" w:hint="default"/>
      </w:rPr>
    </w:lvl>
    <w:lvl w:ilvl="3" w:tplc="0409000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5" w15:restartNumberingAfterBreak="0">
    <w:nsid w:val="3B697821"/>
    <w:multiLevelType w:val="multilevel"/>
    <w:tmpl w:val="9EDCF62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6" w15:restartNumberingAfterBreak="0">
    <w:nsid w:val="3BF60D2C"/>
    <w:multiLevelType w:val="hybridMultilevel"/>
    <w:tmpl w:val="16AC1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C63A2C"/>
    <w:multiLevelType w:val="hybridMultilevel"/>
    <w:tmpl w:val="A9B63666"/>
    <w:lvl w:ilvl="0" w:tplc="D0EA1FE2">
      <w:start w:val="1"/>
      <w:numFmt w:val="bullet"/>
      <w:lvlText w:val="-"/>
      <w:lvlJc w:val="left"/>
      <w:pPr>
        <w:ind w:left="1080" w:hanging="360"/>
      </w:pPr>
      <w:rPr>
        <w:rFonts w:ascii="Century Gothic" w:eastAsia="Calibri" w:hAnsi="Century Gothic"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D634FD0"/>
    <w:multiLevelType w:val="hybridMultilevel"/>
    <w:tmpl w:val="539E6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8A2502"/>
    <w:multiLevelType w:val="hybridMultilevel"/>
    <w:tmpl w:val="C832AD14"/>
    <w:lvl w:ilvl="0" w:tplc="5060FA16">
      <w:start w:val="1"/>
      <w:numFmt w:val="decimal"/>
      <w:lvlText w:val="%1."/>
      <w:lvlJc w:val="left"/>
      <w:pPr>
        <w:tabs>
          <w:tab w:val="num" w:pos="720"/>
        </w:tabs>
        <w:ind w:left="720" w:hanging="360"/>
      </w:pPr>
    </w:lvl>
    <w:lvl w:ilvl="1" w:tplc="CF207C98" w:tentative="1">
      <w:start w:val="1"/>
      <w:numFmt w:val="decimal"/>
      <w:lvlText w:val="%2."/>
      <w:lvlJc w:val="left"/>
      <w:pPr>
        <w:tabs>
          <w:tab w:val="num" w:pos="1440"/>
        </w:tabs>
        <w:ind w:left="1440" w:hanging="360"/>
      </w:pPr>
    </w:lvl>
    <w:lvl w:ilvl="2" w:tplc="3162C83C" w:tentative="1">
      <w:start w:val="1"/>
      <w:numFmt w:val="decimal"/>
      <w:lvlText w:val="%3."/>
      <w:lvlJc w:val="left"/>
      <w:pPr>
        <w:tabs>
          <w:tab w:val="num" w:pos="2160"/>
        </w:tabs>
        <w:ind w:left="2160" w:hanging="360"/>
      </w:pPr>
    </w:lvl>
    <w:lvl w:ilvl="3" w:tplc="1D1075C2" w:tentative="1">
      <w:start w:val="1"/>
      <w:numFmt w:val="decimal"/>
      <w:lvlText w:val="%4."/>
      <w:lvlJc w:val="left"/>
      <w:pPr>
        <w:tabs>
          <w:tab w:val="num" w:pos="2880"/>
        </w:tabs>
        <w:ind w:left="2880" w:hanging="360"/>
      </w:pPr>
    </w:lvl>
    <w:lvl w:ilvl="4" w:tplc="FAD8D25A" w:tentative="1">
      <w:start w:val="1"/>
      <w:numFmt w:val="decimal"/>
      <w:lvlText w:val="%5."/>
      <w:lvlJc w:val="left"/>
      <w:pPr>
        <w:tabs>
          <w:tab w:val="num" w:pos="3600"/>
        </w:tabs>
        <w:ind w:left="3600" w:hanging="360"/>
      </w:pPr>
    </w:lvl>
    <w:lvl w:ilvl="5" w:tplc="57D62E50" w:tentative="1">
      <w:start w:val="1"/>
      <w:numFmt w:val="decimal"/>
      <w:lvlText w:val="%6."/>
      <w:lvlJc w:val="left"/>
      <w:pPr>
        <w:tabs>
          <w:tab w:val="num" w:pos="4320"/>
        </w:tabs>
        <w:ind w:left="4320" w:hanging="360"/>
      </w:pPr>
    </w:lvl>
    <w:lvl w:ilvl="6" w:tplc="1A64DF2A" w:tentative="1">
      <w:start w:val="1"/>
      <w:numFmt w:val="decimal"/>
      <w:lvlText w:val="%7."/>
      <w:lvlJc w:val="left"/>
      <w:pPr>
        <w:tabs>
          <w:tab w:val="num" w:pos="5040"/>
        </w:tabs>
        <w:ind w:left="5040" w:hanging="360"/>
      </w:pPr>
    </w:lvl>
    <w:lvl w:ilvl="7" w:tplc="E7B48B48" w:tentative="1">
      <w:start w:val="1"/>
      <w:numFmt w:val="decimal"/>
      <w:lvlText w:val="%8."/>
      <w:lvlJc w:val="left"/>
      <w:pPr>
        <w:tabs>
          <w:tab w:val="num" w:pos="5760"/>
        </w:tabs>
        <w:ind w:left="5760" w:hanging="360"/>
      </w:pPr>
    </w:lvl>
    <w:lvl w:ilvl="8" w:tplc="AAF04A48" w:tentative="1">
      <w:start w:val="1"/>
      <w:numFmt w:val="decimal"/>
      <w:lvlText w:val="%9."/>
      <w:lvlJc w:val="left"/>
      <w:pPr>
        <w:tabs>
          <w:tab w:val="num" w:pos="6480"/>
        </w:tabs>
        <w:ind w:left="6480" w:hanging="360"/>
      </w:pPr>
    </w:lvl>
  </w:abstractNum>
  <w:abstractNum w:abstractNumId="20" w15:restartNumberingAfterBreak="0">
    <w:nsid w:val="3FAE3B4B"/>
    <w:multiLevelType w:val="hybridMultilevel"/>
    <w:tmpl w:val="CAB8A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696C2D"/>
    <w:multiLevelType w:val="hybridMultilevel"/>
    <w:tmpl w:val="89002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88457A"/>
    <w:multiLevelType w:val="hybridMultilevel"/>
    <w:tmpl w:val="E1A2B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1B2700"/>
    <w:multiLevelType w:val="hybridMultilevel"/>
    <w:tmpl w:val="C6762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C54C1F"/>
    <w:multiLevelType w:val="hybridMultilevel"/>
    <w:tmpl w:val="0114D5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3913875"/>
    <w:multiLevelType w:val="hybridMultilevel"/>
    <w:tmpl w:val="1A4AE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E87D22"/>
    <w:multiLevelType w:val="hybridMultilevel"/>
    <w:tmpl w:val="CC52D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863A6E"/>
    <w:multiLevelType w:val="multilevel"/>
    <w:tmpl w:val="89BEB4E2"/>
    <w:lvl w:ilvl="0">
      <w:start w:val="12"/>
      <w:numFmt w:val="decimal"/>
      <w:lvlText w:val="%1"/>
      <w:lvlJc w:val="left"/>
      <w:pPr>
        <w:ind w:left="420" w:hanging="42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8" w15:restartNumberingAfterBreak="0">
    <w:nsid w:val="61C9194B"/>
    <w:multiLevelType w:val="multilevel"/>
    <w:tmpl w:val="15C45024"/>
    <w:lvl w:ilvl="0">
      <w:start w:val="13"/>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15:restartNumberingAfterBreak="0">
    <w:nsid w:val="66DE23E4"/>
    <w:multiLevelType w:val="hybridMultilevel"/>
    <w:tmpl w:val="F3105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403F67"/>
    <w:multiLevelType w:val="hybridMultilevel"/>
    <w:tmpl w:val="1BAE4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B420BE"/>
    <w:multiLevelType w:val="hybridMultilevel"/>
    <w:tmpl w:val="99A6DB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1CD057C"/>
    <w:multiLevelType w:val="hybridMultilevel"/>
    <w:tmpl w:val="087015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B3855D1"/>
    <w:multiLevelType w:val="hybridMultilevel"/>
    <w:tmpl w:val="F3E8A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9"/>
  </w:num>
  <w:num w:numId="4">
    <w:abstractNumId w:val="14"/>
  </w:num>
  <w:num w:numId="5">
    <w:abstractNumId w:val="8"/>
  </w:num>
  <w:num w:numId="6">
    <w:abstractNumId w:val="5"/>
  </w:num>
  <w:num w:numId="7">
    <w:abstractNumId w:val="13"/>
  </w:num>
  <w:num w:numId="8">
    <w:abstractNumId w:val="12"/>
  </w:num>
  <w:num w:numId="9">
    <w:abstractNumId w:val="19"/>
  </w:num>
  <w:num w:numId="10">
    <w:abstractNumId w:val="21"/>
  </w:num>
  <w:num w:numId="11">
    <w:abstractNumId w:val="32"/>
  </w:num>
  <w:num w:numId="12">
    <w:abstractNumId w:val="0"/>
  </w:num>
  <w:num w:numId="13">
    <w:abstractNumId w:val="27"/>
  </w:num>
  <w:num w:numId="14">
    <w:abstractNumId w:val="28"/>
  </w:num>
  <w:num w:numId="15">
    <w:abstractNumId w:val="11"/>
  </w:num>
  <w:num w:numId="16">
    <w:abstractNumId w:val="1"/>
  </w:num>
  <w:num w:numId="17">
    <w:abstractNumId w:val="23"/>
  </w:num>
  <w:num w:numId="18">
    <w:abstractNumId w:val="18"/>
  </w:num>
  <w:num w:numId="19">
    <w:abstractNumId w:val="24"/>
  </w:num>
  <w:num w:numId="20">
    <w:abstractNumId w:val="22"/>
  </w:num>
  <w:num w:numId="21">
    <w:abstractNumId w:val="17"/>
  </w:num>
  <w:num w:numId="22">
    <w:abstractNumId w:val="31"/>
  </w:num>
  <w:num w:numId="23">
    <w:abstractNumId w:val="16"/>
  </w:num>
  <w:num w:numId="24">
    <w:abstractNumId w:val="3"/>
  </w:num>
  <w:num w:numId="25">
    <w:abstractNumId w:val="20"/>
  </w:num>
  <w:num w:numId="26">
    <w:abstractNumId w:val="2"/>
  </w:num>
  <w:num w:numId="27">
    <w:abstractNumId w:val="30"/>
  </w:num>
  <w:num w:numId="28">
    <w:abstractNumId w:val="29"/>
  </w:num>
  <w:num w:numId="29">
    <w:abstractNumId w:val="25"/>
  </w:num>
  <w:num w:numId="30">
    <w:abstractNumId w:val="10"/>
  </w:num>
  <w:num w:numId="31">
    <w:abstractNumId w:val="6"/>
  </w:num>
  <w:num w:numId="32">
    <w:abstractNumId w:val="4"/>
  </w:num>
  <w:num w:numId="33">
    <w:abstractNumId w:val="33"/>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8AE"/>
    <w:rsid w:val="00011CCF"/>
    <w:rsid w:val="0004035D"/>
    <w:rsid w:val="000942E4"/>
    <w:rsid w:val="000D569F"/>
    <w:rsid w:val="00181CE7"/>
    <w:rsid w:val="001E14DB"/>
    <w:rsid w:val="00254C74"/>
    <w:rsid w:val="00256045"/>
    <w:rsid w:val="002B5BBF"/>
    <w:rsid w:val="002F33FE"/>
    <w:rsid w:val="00333C87"/>
    <w:rsid w:val="00355D54"/>
    <w:rsid w:val="00372094"/>
    <w:rsid w:val="003A5216"/>
    <w:rsid w:val="004414E4"/>
    <w:rsid w:val="00457668"/>
    <w:rsid w:val="004A155B"/>
    <w:rsid w:val="005A1A97"/>
    <w:rsid w:val="005E52AB"/>
    <w:rsid w:val="006265EA"/>
    <w:rsid w:val="0062718E"/>
    <w:rsid w:val="00652402"/>
    <w:rsid w:val="00664A43"/>
    <w:rsid w:val="006B1170"/>
    <w:rsid w:val="006B4E25"/>
    <w:rsid w:val="00704DE7"/>
    <w:rsid w:val="00780385"/>
    <w:rsid w:val="007C649F"/>
    <w:rsid w:val="007D663E"/>
    <w:rsid w:val="007D6D65"/>
    <w:rsid w:val="007F0621"/>
    <w:rsid w:val="008042A6"/>
    <w:rsid w:val="0081168F"/>
    <w:rsid w:val="00812C41"/>
    <w:rsid w:val="00864069"/>
    <w:rsid w:val="00885D3F"/>
    <w:rsid w:val="00937396"/>
    <w:rsid w:val="009A4972"/>
    <w:rsid w:val="00A76F54"/>
    <w:rsid w:val="00AC6D43"/>
    <w:rsid w:val="00B03711"/>
    <w:rsid w:val="00B10D48"/>
    <w:rsid w:val="00B63057"/>
    <w:rsid w:val="00B85B03"/>
    <w:rsid w:val="00BE12AE"/>
    <w:rsid w:val="00BF52D2"/>
    <w:rsid w:val="00C117BC"/>
    <w:rsid w:val="00CA3ECD"/>
    <w:rsid w:val="00CF5DFB"/>
    <w:rsid w:val="00D570C3"/>
    <w:rsid w:val="00D74050"/>
    <w:rsid w:val="00D825DA"/>
    <w:rsid w:val="00D9103B"/>
    <w:rsid w:val="00D95CBD"/>
    <w:rsid w:val="00DA7801"/>
    <w:rsid w:val="00E20D7B"/>
    <w:rsid w:val="00E407DC"/>
    <w:rsid w:val="00E454E2"/>
    <w:rsid w:val="00EE0E55"/>
    <w:rsid w:val="00F058AE"/>
    <w:rsid w:val="00FA646B"/>
    <w:rsid w:val="00FD5D0C"/>
    <w:rsid w:val="00FD62C4"/>
    <w:rsid w:val="00FF2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4DB10"/>
  <w15:chartTrackingRefBased/>
  <w15:docId w15:val="{67D08D37-0D3B-4BD2-99F6-B15DE21D2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58AE"/>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58AE"/>
    <w:pPr>
      <w:ind w:left="720"/>
      <w:contextualSpacing/>
    </w:pPr>
  </w:style>
  <w:style w:type="paragraph" w:styleId="NoSpacing">
    <w:name w:val="No Spacing"/>
    <w:link w:val="NoSpacingChar"/>
    <w:uiPriority w:val="1"/>
    <w:qFormat/>
    <w:rsid w:val="00F058AE"/>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F058AE"/>
    <w:rPr>
      <w:rFonts w:ascii="Calibri" w:eastAsia="Calibri" w:hAnsi="Calibri" w:cs="Times New Roman"/>
    </w:rPr>
  </w:style>
  <w:style w:type="paragraph" w:customStyle="1" w:styleId="Affiliation">
    <w:name w:val="Affiliation"/>
    <w:rsid w:val="00F058AE"/>
    <w:pPr>
      <w:spacing w:after="0" w:line="240" w:lineRule="auto"/>
      <w:jc w:val="center"/>
    </w:pPr>
    <w:rPr>
      <w:rFonts w:ascii="Times New Roman" w:eastAsia="SimSun" w:hAnsi="Times New Roman" w:cs="Times New Roman"/>
      <w:sz w:val="20"/>
      <w:szCs w:val="20"/>
    </w:rPr>
  </w:style>
  <w:style w:type="paragraph" w:customStyle="1" w:styleId="papertitle">
    <w:name w:val="paper title"/>
    <w:rsid w:val="00F058AE"/>
    <w:pPr>
      <w:spacing w:after="120" w:line="240" w:lineRule="auto"/>
      <w:jc w:val="center"/>
    </w:pPr>
    <w:rPr>
      <w:rFonts w:ascii="Times New Roman" w:eastAsia="MS Mincho" w:hAnsi="Times New Roman" w:cs="Times New Roman"/>
      <w:noProof/>
      <w:sz w:val="48"/>
      <w:szCs w:val="48"/>
    </w:rPr>
  </w:style>
  <w:style w:type="table" w:styleId="TableGrid">
    <w:name w:val="Table Grid"/>
    <w:basedOn w:val="TableNormal"/>
    <w:uiPriority w:val="39"/>
    <w:rsid w:val="00F058A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uthor">
    <w:name w:val="Author"/>
    <w:rsid w:val="00F058AE"/>
    <w:pPr>
      <w:spacing w:before="360" w:after="40" w:line="240" w:lineRule="auto"/>
      <w:jc w:val="center"/>
    </w:pPr>
    <w:rPr>
      <w:rFonts w:ascii="Times New Roman" w:eastAsia="SimSun" w:hAnsi="Times New Roman" w:cs="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48560">
      <w:bodyDiv w:val="1"/>
      <w:marLeft w:val="0"/>
      <w:marRight w:val="0"/>
      <w:marTop w:val="0"/>
      <w:marBottom w:val="0"/>
      <w:divBdr>
        <w:top w:val="none" w:sz="0" w:space="0" w:color="auto"/>
        <w:left w:val="none" w:sz="0" w:space="0" w:color="auto"/>
        <w:bottom w:val="none" w:sz="0" w:space="0" w:color="auto"/>
        <w:right w:val="none" w:sz="0" w:space="0" w:color="auto"/>
      </w:divBdr>
    </w:div>
    <w:div w:id="113523776">
      <w:bodyDiv w:val="1"/>
      <w:marLeft w:val="0"/>
      <w:marRight w:val="0"/>
      <w:marTop w:val="0"/>
      <w:marBottom w:val="0"/>
      <w:divBdr>
        <w:top w:val="none" w:sz="0" w:space="0" w:color="auto"/>
        <w:left w:val="none" w:sz="0" w:space="0" w:color="auto"/>
        <w:bottom w:val="none" w:sz="0" w:space="0" w:color="auto"/>
        <w:right w:val="none" w:sz="0" w:space="0" w:color="auto"/>
      </w:divBdr>
    </w:div>
    <w:div w:id="119499003">
      <w:bodyDiv w:val="1"/>
      <w:marLeft w:val="0"/>
      <w:marRight w:val="0"/>
      <w:marTop w:val="0"/>
      <w:marBottom w:val="0"/>
      <w:divBdr>
        <w:top w:val="none" w:sz="0" w:space="0" w:color="auto"/>
        <w:left w:val="none" w:sz="0" w:space="0" w:color="auto"/>
        <w:bottom w:val="none" w:sz="0" w:space="0" w:color="auto"/>
        <w:right w:val="none" w:sz="0" w:space="0" w:color="auto"/>
      </w:divBdr>
    </w:div>
    <w:div w:id="154885530">
      <w:bodyDiv w:val="1"/>
      <w:marLeft w:val="0"/>
      <w:marRight w:val="0"/>
      <w:marTop w:val="0"/>
      <w:marBottom w:val="0"/>
      <w:divBdr>
        <w:top w:val="none" w:sz="0" w:space="0" w:color="auto"/>
        <w:left w:val="none" w:sz="0" w:space="0" w:color="auto"/>
        <w:bottom w:val="none" w:sz="0" w:space="0" w:color="auto"/>
        <w:right w:val="none" w:sz="0" w:space="0" w:color="auto"/>
      </w:divBdr>
    </w:div>
    <w:div w:id="159468262">
      <w:bodyDiv w:val="1"/>
      <w:marLeft w:val="0"/>
      <w:marRight w:val="0"/>
      <w:marTop w:val="0"/>
      <w:marBottom w:val="0"/>
      <w:divBdr>
        <w:top w:val="none" w:sz="0" w:space="0" w:color="auto"/>
        <w:left w:val="none" w:sz="0" w:space="0" w:color="auto"/>
        <w:bottom w:val="none" w:sz="0" w:space="0" w:color="auto"/>
        <w:right w:val="none" w:sz="0" w:space="0" w:color="auto"/>
      </w:divBdr>
    </w:div>
    <w:div w:id="393891345">
      <w:bodyDiv w:val="1"/>
      <w:marLeft w:val="0"/>
      <w:marRight w:val="0"/>
      <w:marTop w:val="0"/>
      <w:marBottom w:val="0"/>
      <w:divBdr>
        <w:top w:val="none" w:sz="0" w:space="0" w:color="auto"/>
        <w:left w:val="none" w:sz="0" w:space="0" w:color="auto"/>
        <w:bottom w:val="none" w:sz="0" w:space="0" w:color="auto"/>
        <w:right w:val="none" w:sz="0" w:space="0" w:color="auto"/>
      </w:divBdr>
    </w:div>
    <w:div w:id="432477190">
      <w:bodyDiv w:val="1"/>
      <w:marLeft w:val="0"/>
      <w:marRight w:val="0"/>
      <w:marTop w:val="0"/>
      <w:marBottom w:val="0"/>
      <w:divBdr>
        <w:top w:val="none" w:sz="0" w:space="0" w:color="auto"/>
        <w:left w:val="none" w:sz="0" w:space="0" w:color="auto"/>
        <w:bottom w:val="none" w:sz="0" w:space="0" w:color="auto"/>
        <w:right w:val="none" w:sz="0" w:space="0" w:color="auto"/>
      </w:divBdr>
    </w:div>
    <w:div w:id="515383844">
      <w:bodyDiv w:val="1"/>
      <w:marLeft w:val="0"/>
      <w:marRight w:val="0"/>
      <w:marTop w:val="0"/>
      <w:marBottom w:val="0"/>
      <w:divBdr>
        <w:top w:val="none" w:sz="0" w:space="0" w:color="auto"/>
        <w:left w:val="none" w:sz="0" w:space="0" w:color="auto"/>
        <w:bottom w:val="none" w:sz="0" w:space="0" w:color="auto"/>
        <w:right w:val="none" w:sz="0" w:space="0" w:color="auto"/>
      </w:divBdr>
    </w:div>
    <w:div w:id="520243140">
      <w:bodyDiv w:val="1"/>
      <w:marLeft w:val="0"/>
      <w:marRight w:val="0"/>
      <w:marTop w:val="0"/>
      <w:marBottom w:val="0"/>
      <w:divBdr>
        <w:top w:val="none" w:sz="0" w:space="0" w:color="auto"/>
        <w:left w:val="none" w:sz="0" w:space="0" w:color="auto"/>
        <w:bottom w:val="none" w:sz="0" w:space="0" w:color="auto"/>
        <w:right w:val="none" w:sz="0" w:space="0" w:color="auto"/>
      </w:divBdr>
    </w:div>
    <w:div w:id="572933880">
      <w:bodyDiv w:val="1"/>
      <w:marLeft w:val="0"/>
      <w:marRight w:val="0"/>
      <w:marTop w:val="0"/>
      <w:marBottom w:val="0"/>
      <w:divBdr>
        <w:top w:val="none" w:sz="0" w:space="0" w:color="auto"/>
        <w:left w:val="none" w:sz="0" w:space="0" w:color="auto"/>
        <w:bottom w:val="none" w:sz="0" w:space="0" w:color="auto"/>
        <w:right w:val="none" w:sz="0" w:space="0" w:color="auto"/>
      </w:divBdr>
    </w:div>
    <w:div w:id="574751272">
      <w:bodyDiv w:val="1"/>
      <w:marLeft w:val="0"/>
      <w:marRight w:val="0"/>
      <w:marTop w:val="0"/>
      <w:marBottom w:val="0"/>
      <w:divBdr>
        <w:top w:val="none" w:sz="0" w:space="0" w:color="auto"/>
        <w:left w:val="none" w:sz="0" w:space="0" w:color="auto"/>
        <w:bottom w:val="none" w:sz="0" w:space="0" w:color="auto"/>
        <w:right w:val="none" w:sz="0" w:space="0" w:color="auto"/>
      </w:divBdr>
    </w:div>
    <w:div w:id="605889296">
      <w:bodyDiv w:val="1"/>
      <w:marLeft w:val="0"/>
      <w:marRight w:val="0"/>
      <w:marTop w:val="0"/>
      <w:marBottom w:val="0"/>
      <w:divBdr>
        <w:top w:val="none" w:sz="0" w:space="0" w:color="auto"/>
        <w:left w:val="none" w:sz="0" w:space="0" w:color="auto"/>
        <w:bottom w:val="none" w:sz="0" w:space="0" w:color="auto"/>
        <w:right w:val="none" w:sz="0" w:space="0" w:color="auto"/>
      </w:divBdr>
    </w:div>
    <w:div w:id="649596383">
      <w:bodyDiv w:val="1"/>
      <w:marLeft w:val="0"/>
      <w:marRight w:val="0"/>
      <w:marTop w:val="0"/>
      <w:marBottom w:val="0"/>
      <w:divBdr>
        <w:top w:val="none" w:sz="0" w:space="0" w:color="auto"/>
        <w:left w:val="none" w:sz="0" w:space="0" w:color="auto"/>
        <w:bottom w:val="none" w:sz="0" w:space="0" w:color="auto"/>
        <w:right w:val="none" w:sz="0" w:space="0" w:color="auto"/>
      </w:divBdr>
    </w:div>
    <w:div w:id="651257076">
      <w:bodyDiv w:val="1"/>
      <w:marLeft w:val="0"/>
      <w:marRight w:val="0"/>
      <w:marTop w:val="0"/>
      <w:marBottom w:val="0"/>
      <w:divBdr>
        <w:top w:val="none" w:sz="0" w:space="0" w:color="auto"/>
        <w:left w:val="none" w:sz="0" w:space="0" w:color="auto"/>
        <w:bottom w:val="none" w:sz="0" w:space="0" w:color="auto"/>
        <w:right w:val="none" w:sz="0" w:space="0" w:color="auto"/>
      </w:divBdr>
    </w:div>
    <w:div w:id="659962683">
      <w:bodyDiv w:val="1"/>
      <w:marLeft w:val="0"/>
      <w:marRight w:val="0"/>
      <w:marTop w:val="0"/>
      <w:marBottom w:val="0"/>
      <w:divBdr>
        <w:top w:val="none" w:sz="0" w:space="0" w:color="auto"/>
        <w:left w:val="none" w:sz="0" w:space="0" w:color="auto"/>
        <w:bottom w:val="none" w:sz="0" w:space="0" w:color="auto"/>
        <w:right w:val="none" w:sz="0" w:space="0" w:color="auto"/>
      </w:divBdr>
    </w:div>
    <w:div w:id="723984680">
      <w:bodyDiv w:val="1"/>
      <w:marLeft w:val="0"/>
      <w:marRight w:val="0"/>
      <w:marTop w:val="0"/>
      <w:marBottom w:val="0"/>
      <w:divBdr>
        <w:top w:val="none" w:sz="0" w:space="0" w:color="auto"/>
        <w:left w:val="none" w:sz="0" w:space="0" w:color="auto"/>
        <w:bottom w:val="none" w:sz="0" w:space="0" w:color="auto"/>
        <w:right w:val="none" w:sz="0" w:space="0" w:color="auto"/>
      </w:divBdr>
    </w:div>
    <w:div w:id="730815209">
      <w:bodyDiv w:val="1"/>
      <w:marLeft w:val="0"/>
      <w:marRight w:val="0"/>
      <w:marTop w:val="0"/>
      <w:marBottom w:val="0"/>
      <w:divBdr>
        <w:top w:val="none" w:sz="0" w:space="0" w:color="auto"/>
        <w:left w:val="none" w:sz="0" w:space="0" w:color="auto"/>
        <w:bottom w:val="none" w:sz="0" w:space="0" w:color="auto"/>
        <w:right w:val="none" w:sz="0" w:space="0" w:color="auto"/>
      </w:divBdr>
    </w:div>
    <w:div w:id="765073667">
      <w:bodyDiv w:val="1"/>
      <w:marLeft w:val="0"/>
      <w:marRight w:val="0"/>
      <w:marTop w:val="0"/>
      <w:marBottom w:val="0"/>
      <w:divBdr>
        <w:top w:val="none" w:sz="0" w:space="0" w:color="auto"/>
        <w:left w:val="none" w:sz="0" w:space="0" w:color="auto"/>
        <w:bottom w:val="none" w:sz="0" w:space="0" w:color="auto"/>
        <w:right w:val="none" w:sz="0" w:space="0" w:color="auto"/>
      </w:divBdr>
    </w:div>
    <w:div w:id="866064034">
      <w:bodyDiv w:val="1"/>
      <w:marLeft w:val="0"/>
      <w:marRight w:val="0"/>
      <w:marTop w:val="0"/>
      <w:marBottom w:val="0"/>
      <w:divBdr>
        <w:top w:val="none" w:sz="0" w:space="0" w:color="auto"/>
        <w:left w:val="none" w:sz="0" w:space="0" w:color="auto"/>
        <w:bottom w:val="none" w:sz="0" w:space="0" w:color="auto"/>
        <w:right w:val="none" w:sz="0" w:space="0" w:color="auto"/>
      </w:divBdr>
    </w:div>
    <w:div w:id="898050277">
      <w:bodyDiv w:val="1"/>
      <w:marLeft w:val="0"/>
      <w:marRight w:val="0"/>
      <w:marTop w:val="0"/>
      <w:marBottom w:val="0"/>
      <w:divBdr>
        <w:top w:val="none" w:sz="0" w:space="0" w:color="auto"/>
        <w:left w:val="none" w:sz="0" w:space="0" w:color="auto"/>
        <w:bottom w:val="none" w:sz="0" w:space="0" w:color="auto"/>
        <w:right w:val="none" w:sz="0" w:space="0" w:color="auto"/>
      </w:divBdr>
    </w:div>
    <w:div w:id="899900810">
      <w:bodyDiv w:val="1"/>
      <w:marLeft w:val="0"/>
      <w:marRight w:val="0"/>
      <w:marTop w:val="0"/>
      <w:marBottom w:val="0"/>
      <w:divBdr>
        <w:top w:val="none" w:sz="0" w:space="0" w:color="auto"/>
        <w:left w:val="none" w:sz="0" w:space="0" w:color="auto"/>
        <w:bottom w:val="none" w:sz="0" w:space="0" w:color="auto"/>
        <w:right w:val="none" w:sz="0" w:space="0" w:color="auto"/>
      </w:divBdr>
    </w:div>
    <w:div w:id="987902500">
      <w:bodyDiv w:val="1"/>
      <w:marLeft w:val="0"/>
      <w:marRight w:val="0"/>
      <w:marTop w:val="0"/>
      <w:marBottom w:val="0"/>
      <w:divBdr>
        <w:top w:val="none" w:sz="0" w:space="0" w:color="auto"/>
        <w:left w:val="none" w:sz="0" w:space="0" w:color="auto"/>
        <w:bottom w:val="none" w:sz="0" w:space="0" w:color="auto"/>
        <w:right w:val="none" w:sz="0" w:space="0" w:color="auto"/>
      </w:divBdr>
    </w:div>
    <w:div w:id="1032919514">
      <w:bodyDiv w:val="1"/>
      <w:marLeft w:val="0"/>
      <w:marRight w:val="0"/>
      <w:marTop w:val="0"/>
      <w:marBottom w:val="0"/>
      <w:divBdr>
        <w:top w:val="none" w:sz="0" w:space="0" w:color="auto"/>
        <w:left w:val="none" w:sz="0" w:space="0" w:color="auto"/>
        <w:bottom w:val="none" w:sz="0" w:space="0" w:color="auto"/>
        <w:right w:val="none" w:sz="0" w:space="0" w:color="auto"/>
      </w:divBdr>
    </w:div>
    <w:div w:id="1062024591">
      <w:bodyDiv w:val="1"/>
      <w:marLeft w:val="0"/>
      <w:marRight w:val="0"/>
      <w:marTop w:val="0"/>
      <w:marBottom w:val="0"/>
      <w:divBdr>
        <w:top w:val="none" w:sz="0" w:space="0" w:color="auto"/>
        <w:left w:val="none" w:sz="0" w:space="0" w:color="auto"/>
        <w:bottom w:val="none" w:sz="0" w:space="0" w:color="auto"/>
        <w:right w:val="none" w:sz="0" w:space="0" w:color="auto"/>
      </w:divBdr>
    </w:div>
    <w:div w:id="1105612464">
      <w:bodyDiv w:val="1"/>
      <w:marLeft w:val="0"/>
      <w:marRight w:val="0"/>
      <w:marTop w:val="0"/>
      <w:marBottom w:val="0"/>
      <w:divBdr>
        <w:top w:val="none" w:sz="0" w:space="0" w:color="auto"/>
        <w:left w:val="none" w:sz="0" w:space="0" w:color="auto"/>
        <w:bottom w:val="none" w:sz="0" w:space="0" w:color="auto"/>
        <w:right w:val="none" w:sz="0" w:space="0" w:color="auto"/>
      </w:divBdr>
    </w:div>
    <w:div w:id="1124927418">
      <w:bodyDiv w:val="1"/>
      <w:marLeft w:val="0"/>
      <w:marRight w:val="0"/>
      <w:marTop w:val="0"/>
      <w:marBottom w:val="0"/>
      <w:divBdr>
        <w:top w:val="none" w:sz="0" w:space="0" w:color="auto"/>
        <w:left w:val="none" w:sz="0" w:space="0" w:color="auto"/>
        <w:bottom w:val="none" w:sz="0" w:space="0" w:color="auto"/>
        <w:right w:val="none" w:sz="0" w:space="0" w:color="auto"/>
      </w:divBdr>
    </w:div>
    <w:div w:id="1188106952">
      <w:bodyDiv w:val="1"/>
      <w:marLeft w:val="0"/>
      <w:marRight w:val="0"/>
      <w:marTop w:val="0"/>
      <w:marBottom w:val="0"/>
      <w:divBdr>
        <w:top w:val="none" w:sz="0" w:space="0" w:color="auto"/>
        <w:left w:val="none" w:sz="0" w:space="0" w:color="auto"/>
        <w:bottom w:val="none" w:sz="0" w:space="0" w:color="auto"/>
        <w:right w:val="none" w:sz="0" w:space="0" w:color="auto"/>
      </w:divBdr>
    </w:div>
    <w:div w:id="1198740412">
      <w:bodyDiv w:val="1"/>
      <w:marLeft w:val="0"/>
      <w:marRight w:val="0"/>
      <w:marTop w:val="0"/>
      <w:marBottom w:val="0"/>
      <w:divBdr>
        <w:top w:val="none" w:sz="0" w:space="0" w:color="auto"/>
        <w:left w:val="none" w:sz="0" w:space="0" w:color="auto"/>
        <w:bottom w:val="none" w:sz="0" w:space="0" w:color="auto"/>
        <w:right w:val="none" w:sz="0" w:space="0" w:color="auto"/>
      </w:divBdr>
    </w:div>
    <w:div w:id="1294822290">
      <w:bodyDiv w:val="1"/>
      <w:marLeft w:val="0"/>
      <w:marRight w:val="0"/>
      <w:marTop w:val="0"/>
      <w:marBottom w:val="0"/>
      <w:divBdr>
        <w:top w:val="none" w:sz="0" w:space="0" w:color="auto"/>
        <w:left w:val="none" w:sz="0" w:space="0" w:color="auto"/>
        <w:bottom w:val="none" w:sz="0" w:space="0" w:color="auto"/>
        <w:right w:val="none" w:sz="0" w:space="0" w:color="auto"/>
      </w:divBdr>
    </w:div>
    <w:div w:id="1353453000">
      <w:bodyDiv w:val="1"/>
      <w:marLeft w:val="0"/>
      <w:marRight w:val="0"/>
      <w:marTop w:val="0"/>
      <w:marBottom w:val="0"/>
      <w:divBdr>
        <w:top w:val="none" w:sz="0" w:space="0" w:color="auto"/>
        <w:left w:val="none" w:sz="0" w:space="0" w:color="auto"/>
        <w:bottom w:val="none" w:sz="0" w:space="0" w:color="auto"/>
        <w:right w:val="none" w:sz="0" w:space="0" w:color="auto"/>
      </w:divBdr>
    </w:div>
    <w:div w:id="1421214529">
      <w:bodyDiv w:val="1"/>
      <w:marLeft w:val="0"/>
      <w:marRight w:val="0"/>
      <w:marTop w:val="0"/>
      <w:marBottom w:val="0"/>
      <w:divBdr>
        <w:top w:val="none" w:sz="0" w:space="0" w:color="auto"/>
        <w:left w:val="none" w:sz="0" w:space="0" w:color="auto"/>
        <w:bottom w:val="none" w:sz="0" w:space="0" w:color="auto"/>
        <w:right w:val="none" w:sz="0" w:space="0" w:color="auto"/>
      </w:divBdr>
    </w:div>
    <w:div w:id="1462530335">
      <w:bodyDiv w:val="1"/>
      <w:marLeft w:val="0"/>
      <w:marRight w:val="0"/>
      <w:marTop w:val="0"/>
      <w:marBottom w:val="0"/>
      <w:divBdr>
        <w:top w:val="none" w:sz="0" w:space="0" w:color="auto"/>
        <w:left w:val="none" w:sz="0" w:space="0" w:color="auto"/>
        <w:bottom w:val="none" w:sz="0" w:space="0" w:color="auto"/>
        <w:right w:val="none" w:sz="0" w:space="0" w:color="auto"/>
      </w:divBdr>
    </w:div>
    <w:div w:id="1508594289">
      <w:bodyDiv w:val="1"/>
      <w:marLeft w:val="0"/>
      <w:marRight w:val="0"/>
      <w:marTop w:val="0"/>
      <w:marBottom w:val="0"/>
      <w:divBdr>
        <w:top w:val="none" w:sz="0" w:space="0" w:color="auto"/>
        <w:left w:val="none" w:sz="0" w:space="0" w:color="auto"/>
        <w:bottom w:val="none" w:sz="0" w:space="0" w:color="auto"/>
        <w:right w:val="none" w:sz="0" w:space="0" w:color="auto"/>
      </w:divBdr>
    </w:div>
    <w:div w:id="1518304995">
      <w:bodyDiv w:val="1"/>
      <w:marLeft w:val="0"/>
      <w:marRight w:val="0"/>
      <w:marTop w:val="0"/>
      <w:marBottom w:val="0"/>
      <w:divBdr>
        <w:top w:val="none" w:sz="0" w:space="0" w:color="auto"/>
        <w:left w:val="none" w:sz="0" w:space="0" w:color="auto"/>
        <w:bottom w:val="none" w:sz="0" w:space="0" w:color="auto"/>
        <w:right w:val="none" w:sz="0" w:space="0" w:color="auto"/>
      </w:divBdr>
    </w:div>
    <w:div w:id="1537352786">
      <w:bodyDiv w:val="1"/>
      <w:marLeft w:val="0"/>
      <w:marRight w:val="0"/>
      <w:marTop w:val="0"/>
      <w:marBottom w:val="0"/>
      <w:divBdr>
        <w:top w:val="none" w:sz="0" w:space="0" w:color="auto"/>
        <w:left w:val="none" w:sz="0" w:space="0" w:color="auto"/>
        <w:bottom w:val="none" w:sz="0" w:space="0" w:color="auto"/>
        <w:right w:val="none" w:sz="0" w:space="0" w:color="auto"/>
      </w:divBdr>
    </w:div>
    <w:div w:id="1544824303">
      <w:bodyDiv w:val="1"/>
      <w:marLeft w:val="0"/>
      <w:marRight w:val="0"/>
      <w:marTop w:val="0"/>
      <w:marBottom w:val="0"/>
      <w:divBdr>
        <w:top w:val="none" w:sz="0" w:space="0" w:color="auto"/>
        <w:left w:val="none" w:sz="0" w:space="0" w:color="auto"/>
        <w:bottom w:val="none" w:sz="0" w:space="0" w:color="auto"/>
        <w:right w:val="none" w:sz="0" w:space="0" w:color="auto"/>
      </w:divBdr>
    </w:div>
    <w:div w:id="1606376577">
      <w:bodyDiv w:val="1"/>
      <w:marLeft w:val="0"/>
      <w:marRight w:val="0"/>
      <w:marTop w:val="0"/>
      <w:marBottom w:val="0"/>
      <w:divBdr>
        <w:top w:val="none" w:sz="0" w:space="0" w:color="auto"/>
        <w:left w:val="none" w:sz="0" w:space="0" w:color="auto"/>
        <w:bottom w:val="none" w:sz="0" w:space="0" w:color="auto"/>
        <w:right w:val="none" w:sz="0" w:space="0" w:color="auto"/>
      </w:divBdr>
    </w:div>
    <w:div w:id="1712150099">
      <w:bodyDiv w:val="1"/>
      <w:marLeft w:val="0"/>
      <w:marRight w:val="0"/>
      <w:marTop w:val="0"/>
      <w:marBottom w:val="0"/>
      <w:divBdr>
        <w:top w:val="none" w:sz="0" w:space="0" w:color="auto"/>
        <w:left w:val="none" w:sz="0" w:space="0" w:color="auto"/>
        <w:bottom w:val="none" w:sz="0" w:space="0" w:color="auto"/>
        <w:right w:val="none" w:sz="0" w:space="0" w:color="auto"/>
      </w:divBdr>
    </w:div>
    <w:div w:id="1778600437">
      <w:bodyDiv w:val="1"/>
      <w:marLeft w:val="0"/>
      <w:marRight w:val="0"/>
      <w:marTop w:val="0"/>
      <w:marBottom w:val="0"/>
      <w:divBdr>
        <w:top w:val="none" w:sz="0" w:space="0" w:color="auto"/>
        <w:left w:val="none" w:sz="0" w:space="0" w:color="auto"/>
        <w:bottom w:val="none" w:sz="0" w:space="0" w:color="auto"/>
        <w:right w:val="none" w:sz="0" w:space="0" w:color="auto"/>
      </w:divBdr>
    </w:div>
    <w:div w:id="1819883057">
      <w:bodyDiv w:val="1"/>
      <w:marLeft w:val="0"/>
      <w:marRight w:val="0"/>
      <w:marTop w:val="0"/>
      <w:marBottom w:val="0"/>
      <w:divBdr>
        <w:top w:val="none" w:sz="0" w:space="0" w:color="auto"/>
        <w:left w:val="none" w:sz="0" w:space="0" w:color="auto"/>
        <w:bottom w:val="none" w:sz="0" w:space="0" w:color="auto"/>
        <w:right w:val="none" w:sz="0" w:space="0" w:color="auto"/>
      </w:divBdr>
    </w:div>
    <w:div w:id="1836529096">
      <w:bodyDiv w:val="1"/>
      <w:marLeft w:val="0"/>
      <w:marRight w:val="0"/>
      <w:marTop w:val="0"/>
      <w:marBottom w:val="0"/>
      <w:divBdr>
        <w:top w:val="none" w:sz="0" w:space="0" w:color="auto"/>
        <w:left w:val="none" w:sz="0" w:space="0" w:color="auto"/>
        <w:bottom w:val="none" w:sz="0" w:space="0" w:color="auto"/>
        <w:right w:val="none" w:sz="0" w:space="0" w:color="auto"/>
      </w:divBdr>
    </w:div>
    <w:div w:id="1867717189">
      <w:bodyDiv w:val="1"/>
      <w:marLeft w:val="0"/>
      <w:marRight w:val="0"/>
      <w:marTop w:val="0"/>
      <w:marBottom w:val="0"/>
      <w:divBdr>
        <w:top w:val="none" w:sz="0" w:space="0" w:color="auto"/>
        <w:left w:val="none" w:sz="0" w:space="0" w:color="auto"/>
        <w:bottom w:val="none" w:sz="0" w:space="0" w:color="auto"/>
        <w:right w:val="none" w:sz="0" w:space="0" w:color="auto"/>
      </w:divBdr>
    </w:div>
    <w:div w:id="1934239760">
      <w:bodyDiv w:val="1"/>
      <w:marLeft w:val="0"/>
      <w:marRight w:val="0"/>
      <w:marTop w:val="0"/>
      <w:marBottom w:val="0"/>
      <w:divBdr>
        <w:top w:val="none" w:sz="0" w:space="0" w:color="auto"/>
        <w:left w:val="none" w:sz="0" w:space="0" w:color="auto"/>
        <w:bottom w:val="none" w:sz="0" w:space="0" w:color="auto"/>
        <w:right w:val="none" w:sz="0" w:space="0" w:color="auto"/>
      </w:divBdr>
    </w:div>
    <w:div w:id="1943419460">
      <w:bodyDiv w:val="1"/>
      <w:marLeft w:val="0"/>
      <w:marRight w:val="0"/>
      <w:marTop w:val="0"/>
      <w:marBottom w:val="0"/>
      <w:divBdr>
        <w:top w:val="none" w:sz="0" w:space="0" w:color="auto"/>
        <w:left w:val="none" w:sz="0" w:space="0" w:color="auto"/>
        <w:bottom w:val="none" w:sz="0" w:space="0" w:color="auto"/>
        <w:right w:val="none" w:sz="0" w:space="0" w:color="auto"/>
      </w:divBdr>
    </w:div>
    <w:div w:id="2072531791">
      <w:bodyDiv w:val="1"/>
      <w:marLeft w:val="0"/>
      <w:marRight w:val="0"/>
      <w:marTop w:val="0"/>
      <w:marBottom w:val="0"/>
      <w:divBdr>
        <w:top w:val="none" w:sz="0" w:space="0" w:color="auto"/>
        <w:left w:val="none" w:sz="0" w:space="0" w:color="auto"/>
        <w:bottom w:val="none" w:sz="0" w:space="0" w:color="auto"/>
        <w:right w:val="none" w:sz="0" w:space="0" w:color="auto"/>
      </w:divBdr>
    </w:div>
    <w:div w:id="2122020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2.png"/><Relationship Id="rId21" Type="http://schemas.openxmlformats.org/officeDocument/2006/relationships/image" Target="media/image16.jpeg"/><Relationship Id="rId34" Type="http://schemas.openxmlformats.org/officeDocument/2006/relationships/image" Target="media/image29.jpeg"/><Relationship Id="rId42" Type="http://schemas.microsoft.com/office/2007/relationships/hdphoto" Target="media/hdphoto4.wdp"/><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3.pn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hart" Target="charts/chart1.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1.png"/><Relationship Id="rId40" Type="http://schemas.microsoft.com/office/2007/relationships/hdphoto" Target="media/hdphoto3.wdp"/><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microsoft.com/office/2007/relationships/hdphoto" Target="media/hdphoto1.wdp"/><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microsoft.com/office/2007/relationships/hdphoto" Target="media/hdphoto5.wdp"/><Relationship Id="rId52" Type="http://schemas.openxmlformats.org/officeDocument/2006/relationships/image" Target="media/image42.jpeg"/><Relationship Id="rId60"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3.jpeg"/><Relationship Id="rId51" Type="http://schemas.openxmlformats.org/officeDocument/2006/relationships/image" Target="media/image41.jp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microsoft.com/office/2007/relationships/hdphoto" Target="media/hdphoto2.wdp"/><Relationship Id="rId46" Type="http://schemas.openxmlformats.org/officeDocument/2006/relationships/image" Target="media/image36.png"/><Relationship Id="rId59" Type="http://schemas.openxmlformats.org/officeDocument/2006/relationships/image" Target="media/image4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Completed Research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BAB-40CE-9EAA-B89F9CADABA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BAB-40CE-9EAA-B89F9CADABA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BAB-40CE-9EAA-B89F9CADABA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Info Dissemination</c:v>
                </c:pt>
                <c:pt idx="1">
                  <c:v>Social Science</c:v>
                </c:pt>
                <c:pt idx="2">
                  <c:v>Science and Technology</c:v>
                </c:pt>
              </c:strCache>
            </c:strRef>
          </c:cat>
          <c:val>
            <c:numRef>
              <c:f>Sheet1!$B$2:$B$4</c:f>
              <c:numCache>
                <c:formatCode>General</c:formatCode>
                <c:ptCount val="3"/>
                <c:pt idx="0">
                  <c:v>9</c:v>
                </c:pt>
                <c:pt idx="1">
                  <c:v>16</c:v>
                </c:pt>
                <c:pt idx="2">
                  <c:v>8</c:v>
                </c:pt>
              </c:numCache>
            </c:numRef>
          </c:val>
          <c:extLst>
            <c:ext xmlns:c16="http://schemas.microsoft.com/office/drawing/2014/chart" uri="{C3380CC4-5D6E-409C-BE32-E72D297353CC}">
              <c16:uniqueId val="{00000000-AC0F-4AC5-879E-91A40BFF23F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749</TotalTime>
  <Pages>31</Pages>
  <Words>3873</Words>
  <Characters>22079</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TSU Research Office</dc:creator>
  <cp:keywords/>
  <dc:description/>
  <cp:lastModifiedBy>TSU Research Office</cp:lastModifiedBy>
  <cp:revision>28</cp:revision>
  <dcterms:created xsi:type="dcterms:W3CDTF">2018-11-28T07:26:00Z</dcterms:created>
  <dcterms:modified xsi:type="dcterms:W3CDTF">2019-01-25T02:34:00Z</dcterms:modified>
</cp:coreProperties>
</file>